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CF62" w14:textId="77777777" w:rsidR="006B569C" w:rsidRPr="007E21D4" w:rsidRDefault="006B569C" w:rsidP="007E21D4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E21D4">
        <w:rPr>
          <w:rFonts w:ascii="Times New Roman" w:hAnsi="Times New Roman"/>
          <w:b/>
          <w:sz w:val="24"/>
          <w:szCs w:val="24"/>
        </w:rPr>
        <w:t>OPĆINA BRINJE</w:t>
      </w:r>
    </w:p>
    <w:p w14:paraId="5377D325" w14:textId="30C5D4DA" w:rsidR="007E21D4" w:rsidRDefault="002235F5" w:rsidP="007E21D4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POVJERENSTVO ZA</w:t>
      </w:r>
    </w:p>
    <w:p w14:paraId="55793094" w14:textId="76DF6C5F" w:rsidR="002235F5" w:rsidRDefault="002235F5" w:rsidP="00561200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OCJENJIVANJE PRIJAVA </w:t>
      </w:r>
    </w:p>
    <w:p w14:paraId="36EC058A" w14:textId="77777777" w:rsidR="007E21D4" w:rsidRPr="007E21D4" w:rsidRDefault="007E21D4" w:rsidP="007E21D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179D4378" w14:textId="0C848C86" w:rsidR="00561200" w:rsidRDefault="006B569C" w:rsidP="0056120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8699A">
        <w:rPr>
          <w:rFonts w:ascii="Times New Roman" w:hAnsi="Times New Roman"/>
          <w:b/>
          <w:bCs/>
          <w:noProof/>
          <w:sz w:val="24"/>
          <w:szCs w:val="24"/>
          <w:lang w:eastAsia="de-DE"/>
        </w:rPr>
        <w:t xml:space="preserve">JAVNI POZIV </w:t>
      </w:r>
      <w:r w:rsidR="00E8699A">
        <w:rPr>
          <w:rFonts w:ascii="Times New Roman" w:hAnsi="Times New Roman"/>
          <w:b/>
          <w:sz w:val="24"/>
          <w:szCs w:val="24"/>
        </w:rPr>
        <w:t xml:space="preserve">ZA </w:t>
      </w:r>
      <w:r w:rsidR="00561200">
        <w:rPr>
          <w:rFonts w:ascii="Times New Roman" w:hAnsi="Times New Roman"/>
          <w:b/>
          <w:sz w:val="24"/>
          <w:szCs w:val="24"/>
        </w:rPr>
        <w:t>FINANCIRANJE PROGRAMSKIH SADRŽAJA MEDIJA</w:t>
      </w:r>
    </w:p>
    <w:p w14:paraId="28E586C2" w14:textId="2D8E6B88" w:rsidR="006B569C" w:rsidRDefault="00561200" w:rsidP="00E8699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1B70A9">
        <w:rPr>
          <w:rFonts w:ascii="Times New Roman" w:hAnsi="Times New Roman"/>
          <w:b/>
          <w:sz w:val="24"/>
          <w:szCs w:val="24"/>
        </w:rPr>
        <w:t xml:space="preserve"> 20</w:t>
      </w:r>
      <w:r w:rsidR="000A5E3C">
        <w:rPr>
          <w:rFonts w:ascii="Times New Roman" w:hAnsi="Times New Roman"/>
          <w:b/>
          <w:sz w:val="24"/>
          <w:szCs w:val="24"/>
        </w:rPr>
        <w:t>2</w:t>
      </w:r>
      <w:r w:rsidR="00EA6C81">
        <w:rPr>
          <w:rFonts w:ascii="Times New Roman" w:hAnsi="Times New Roman"/>
          <w:b/>
          <w:sz w:val="24"/>
          <w:szCs w:val="24"/>
        </w:rPr>
        <w:t>3</w:t>
      </w:r>
      <w:r w:rsidR="006B569C" w:rsidRPr="00E8699A">
        <w:rPr>
          <w:rFonts w:ascii="Times New Roman" w:hAnsi="Times New Roman"/>
          <w:b/>
          <w:sz w:val="24"/>
          <w:szCs w:val="24"/>
        </w:rPr>
        <w:t>. GODIN</w:t>
      </w:r>
      <w:r w:rsidR="00A111C4">
        <w:rPr>
          <w:rFonts w:ascii="Times New Roman" w:hAnsi="Times New Roman"/>
          <w:b/>
          <w:sz w:val="24"/>
          <w:szCs w:val="24"/>
        </w:rPr>
        <w:t>I</w:t>
      </w:r>
    </w:p>
    <w:p w14:paraId="086F9646" w14:textId="77777777" w:rsidR="00E8699A" w:rsidRPr="00E8699A" w:rsidRDefault="00E8699A" w:rsidP="00E8699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51"/>
        <w:gridCol w:w="6011"/>
      </w:tblGrid>
      <w:tr w:rsidR="00E1660F" w14:paraId="4EF72D60" w14:textId="77777777" w:rsidTr="00E1660F">
        <w:tc>
          <w:tcPr>
            <w:tcW w:w="9288" w:type="dxa"/>
            <w:gridSpan w:val="2"/>
          </w:tcPr>
          <w:p w14:paraId="3BE4AE15" w14:textId="206C2581" w:rsidR="00E1660F" w:rsidRPr="00E1660F" w:rsidRDefault="00E1660F" w:rsidP="00E1660F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E1660F">
              <w:rPr>
                <w:rFonts w:ascii="Times New Roman" w:hAnsi="Times New Roman"/>
                <w:b/>
                <w:noProof/>
              </w:rPr>
              <w:t xml:space="preserve">OBRAZAC ZA </w:t>
            </w:r>
            <w:r w:rsidR="00561200">
              <w:rPr>
                <w:rFonts w:ascii="Times New Roman" w:hAnsi="Times New Roman"/>
                <w:b/>
                <w:noProof/>
              </w:rPr>
              <w:t xml:space="preserve">OCJENJIVANJE </w:t>
            </w:r>
            <w:r w:rsidRPr="00E1660F">
              <w:rPr>
                <w:rFonts w:ascii="Times New Roman" w:hAnsi="Times New Roman"/>
                <w:b/>
                <w:noProof/>
              </w:rPr>
              <w:t>PRIJAVE</w:t>
            </w:r>
          </w:p>
        </w:tc>
      </w:tr>
      <w:tr w:rsidR="00E1660F" w14:paraId="0F3A73E7" w14:textId="77777777" w:rsidTr="00E1660F">
        <w:tc>
          <w:tcPr>
            <w:tcW w:w="9288" w:type="dxa"/>
            <w:gridSpan w:val="2"/>
          </w:tcPr>
          <w:p w14:paraId="7B949C3B" w14:textId="77777777" w:rsidR="00E1660F" w:rsidRDefault="00E1660F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E1660F" w14:paraId="3B4C0090" w14:textId="77777777" w:rsidTr="00F45C82">
        <w:tc>
          <w:tcPr>
            <w:tcW w:w="3085" w:type="dxa"/>
          </w:tcPr>
          <w:p w14:paraId="507D311F" w14:textId="6C1664AD" w:rsidR="00E1660F" w:rsidRPr="00E1660F" w:rsidRDefault="00561200" w:rsidP="00E1660F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PODNOSITELJ PRIJAVE</w:t>
            </w:r>
          </w:p>
        </w:tc>
        <w:tc>
          <w:tcPr>
            <w:tcW w:w="6203" w:type="dxa"/>
          </w:tcPr>
          <w:p w14:paraId="6DD241AF" w14:textId="7C6BBA29" w:rsidR="00E1660F" w:rsidRDefault="00E1660F" w:rsidP="00E1660F">
            <w:pPr>
              <w:rPr>
                <w:rFonts w:ascii="Times New Roman" w:hAnsi="Times New Roman"/>
                <w:noProof/>
              </w:rPr>
            </w:pPr>
          </w:p>
          <w:p w14:paraId="4BD1B7D9" w14:textId="77777777" w:rsidR="00037E98" w:rsidRDefault="00037E98" w:rsidP="00E1660F">
            <w:pPr>
              <w:rPr>
                <w:rFonts w:ascii="Times New Roman" w:hAnsi="Times New Roman"/>
                <w:noProof/>
              </w:rPr>
            </w:pPr>
          </w:p>
          <w:p w14:paraId="362EC518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E1660F" w14:paraId="3712F88E" w14:textId="77777777" w:rsidTr="00F45C82">
        <w:tc>
          <w:tcPr>
            <w:tcW w:w="3085" w:type="dxa"/>
          </w:tcPr>
          <w:p w14:paraId="6DBE5BCB" w14:textId="11431462" w:rsidR="00E1660F" w:rsidRPr="00E1660F" w:rsidRDefault="00E1660F" w:rsidP="00E1660F">
            <w:pPr>
              <w:rPr>
                <w:rFonts w:ascii="Times New Roman" w:hAnsi="Times New Roman"/>
                <w:b/>
                <w:noProof/>
              </w:rPr>
            </w:pPr>
            <w:r w:rsidRPr="00E1660F">
              <w:rPr>
                <w:rFonts w:ascii="Times New Roman" w:hAnsi="Times New Roman"/>
                <w:b/>
                <w:noProof/>
              </w:rPr>
              <w:t>NAZIV PROGRAM</w:t>
            </w:r>
            <w:r w:rsidR="00561200">
              <w:rPr>
                <w:rFonts w:ascii="Times New Roman" w:hAnsi="Times New Roman"/>
                <w:b/>
                <w:noProof/>
              </w:rPr>
              <w:t>SKOG SADRŽAJA</w:t>
            </w:r>
          </w:p>
        </w:tc>
        <w:tc>
          <w:tcPr>
            <w:tcW w:w="6203" w:type="dxa"/>
          </w:tcPr>
          <w:p w14:paraId="3AD45F86" w14:textId="77777777" w:rsidR="00E1660F" w:rsidRDefault="00E1660F" w:rsidP="00E1660F">
            <w:pPr>
              <w:rPr>
                <w:rFonts w:ascii="Times New Roman" w:hAnsi="Times New Roman"/>
                <w:noProof/>
              </w:rPr>
            </w:pPr>
          </w:p>
          <w:p w14:paraId="1C845FB5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  <w:p w14:paraId="00617D5D" w14:textId="4786E177" w:rsidR="00037E98" w:rsidRDefault="00037E98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F45C82" w14:paraId="18482F1A" w14:textId="77777777" w:rsidTr="00F45C82">
        <w:tc>
          <w:tcPr>
            <w:tcW w:w="3085" w:type="dxa"/>
          </w:tcPr>
          <w:p w14:paraId="6DD63A06" w14:textId="476496A7" w:rsidR="00F45C82" w:rsidRPr="00E1660F" w:rsidRDefault="00561200" w:rsidP="00E1660F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VRSTA MEDIJA</w:t>
            </w:r>
          </w:p>
        </w:tc>
        <w:tc>
          <w:tcPr>
            <w:tcW w:w="6203" w:type="dxa"/>
          </w:tcPr>
          <w:p w14:paraId="4E7CE99F" w14:textId="77777777" w:rsidR="00F45C82" w:rsidRDefault="00F45C82" w:rsidP="00E1660F">
            <w:pPr>
              <w:rPr>
                <w:rFonts w:ascii="Times New Roman" w:hAnsi="Times New Roman"/>
                <w:noProof/>
              </w:rPr>
            </w:pPr>
          </w:p>
          <w:p w14:paraId="65A2710C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  <w:p w14:paraId="291B52E7" w14:textId="1D58758D" w:rsidR="00037E98" w:rsidRDefault="00037E98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1251FE" w14:paraId="70F039E6" w14:textId="77777777" w:rsidTr="00F45C82">
        <w:tc>
          <w:tcPr>
            <w:tcW w:w="3085" w:type="dxa"/>
          </w:tcPr>
          <w:p w14:paraId="2443C15A" w14:textId="77777777" w:rsidR="007E21D4" w:rsidRDefault="001251FE" w:rsidP="00E1660F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BROJ PRIJAVE</w:t>
            </w:r>
            <w:r w:rsidR="007E21D4">
              <w:rPr>
                <w:rFonts w:ascii="Times New Roman" w:hAnsi="Times New Roman"/>
                <w:b/>
                <w:noProof/>
              </w:rPr>
              <w:t xml:space="preserve"> </w:t>
            </w:r>
          </w:p>
          <w:p w14:paraId="565D696B" w14:textId="77777777" w:rsidR="001251FE" w:rsidRPr="00E1660F" w:rsidRDefault="007E21D4" w:rsidP="00E1660F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(klasa, urbroj)</w:t>
            </w:r>
          </w:p>
        </w:tc>
        <w:tc>
          <w:tcPr>
            <w:tcW w:w="6203" w:type="dxa"/>
          </w:tcPr>
          <w:p w14:paraId="58A211E6" w14:textId="23D7B67F" w:rsidR="001251FE" w:rsidRDefault="001251FE" w:rsidP="00E1660F">
            <w:pPr>
              <w:rPr>
                <w:rFonts w:ascii="Times New Roman" w:hAnsi="Times New Roman"/>
                <w:noProof/>
              </w:rPr>
            </w:pPr>
          </w:p>
          <w:p w14:paraId="2580F783" w14:textId="77777777" w:rsidR="00037E98" w:rsidRDefault="00037E98" w:rsidP="00E1660F">
            <w:pPr>
              <w:rPr>
                <w:rFonts w:ascii="Times New Roman" w:hAnsi="Times New Roman"/>
                <w:noProof/>
              </w:rPr>
            </w:pPr>
          </w:p>
          <w:p w14:paraId="5C959133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E1660F" w14:paraId="667DBE06" w14:textId="77777777" w:rsidTr="00F45C82">
        <w:tc>
          <w:tcPr>
            <w:tcW w:w="3085" w:type="dxa"/>
          </w:tcPr>
          <w:p w14:paraId="4AEA2DBB" w14:textId="77777777" w:rsidR="00E1660F" w:rsidRPr="00E1660F" w:rsidRDefault="00E1660F" w:rsidP="00E1660F">
            <w:pPr>
              <w:rPr>
                <w:rFonts w:ascii="Times New Roman" w:hAnsi="Times New Roman"/>
                <w:b/>
                <w:noProof/>
              </w:rPr>
            </w:pPr>
            <w:r w:rsidRPr="00E1660F">
              <w:rPr>
                <w:rFonts w:ascii="Times New Roman" w:hAnsi="Times New Roman"/>
                <w:b/>
                <w:noProof/>
              </w:rPr>
              <w:t>ČLAN</w:t>
            </w:r>
            <w:r w:rsidR="007E21D4">
              <w:rPr>
                <w:rFonts w:ascii="Times New Roman" w:hAnsi="Times New Roman"/>
                <w:b/>
                <w:noProof/>
              </w:rPr>
              <w:t>/ICA</w:t>
            </w:r>
            <w:r w:rsidRPr="00E1660F">
              <w:rPr>
                <w:rFonts w:ascii="Times New Roman" w:hAnsi="Times New Roman"/>
                <w:b/>
                <w:noProof/>
              </w:rPr>
              <w:t xml:space="preserve"> POVJERENSTVA</w:t>
            </w:r>
          </w:p>
        </w:tc>
        <w:tc>
          <w:tcPr>
            <w:tcW w:w="6203" w:type="dxa"/>
          </w:tcPr>
          <w:p w14:paraId="14E93E78" w14:textId="5FA41A1B" w:rsidR="00E1660F" w:rsidRDefault="00E1660F" w:rsidP="00E1660F">
            <w:pPr>
              <w:rPr>
                <w:rFonts w:ascii="Times New Roman" w:hAnsi="Times New Roman"/>
                <w:noProof/>
              </w:rPr>
            </w:pPr>
          </w:p>
          <w:p w14:paraId="358A5C85" w14:textId="77777777" w:rsidR="00037E98" w:rsidRDefault="00037E98" w:rsidP="00E1660F">
            <w:pPr>
              <w:rPr>
                <w:rFonts w:ascii="Times New Roman" w:hAnsi="Times New Roman"/>
                <w:noProof/>
              </w:rPr>
            </w:pPr>
          </w:p>
          <w:p w14:paraId="530E4BC6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</w:tc>
      </w:tr>
    </w:tbl>
    <w:p w14:paraId="15A8608D" w14:textId="77777777" w:rsidR="00BB3C3E" w:rsidRDefault="00BB3C3E">
      <w:pPr>
        <w:rPr>
          <w:rFonts w:ascii="Times New Roman" w:hAnsi="Times New Roman"/>
          <w:noProof/>
        </w:rPr>
      </w:pPr>
    </w:p>
    <w:p w14:paraId="79A56D3F" w14:textId="77777777" w:rsidR="00A111C4" w:rsidRDefault="00A111C4">
      <w:pPr>
        <w:rPr>
          <w:rFonts w:ascii="Times New Roman" w:hAnsi="Times New Roman"/>
          <w:noProof/>
        </w:rPr>
      </w:pPr>
      <w:r w:rsidRPr="00A111C4">
        <w:rPr>
          <w:rFonts w:ascii="Times New Roman" w:hAnsi="Times New Roman"/>
          <w:noProof/>
        </w:rPr>
        <w:t xml:space="preserve">Kriteriji za ocjenu kvalitete prijava bili </w:t>
      </w:r>
      <w:r>
        <w:rPr>
          <w:rFonts w:ascii="Times New Roman" w:hAnsi="Times New Roman"/>
          <w:noProof/>
        </w:rPr>
        <w:t xml:space="preserve"> su </w:t>
      </w:r>
      <w:r w:rsidRPr="00A111C4">
        <w:rPr>
          <w:rFonts w:ascii="Times New Roman" w:hAnsi="Times New Roman"/>
          <w:noProof/>
        </w:rPr>
        <w:t>propisani Javnim pozivom</w:t>
      </w:r>
      <w:r>
        <w:rPr>
          <w:rFonts w:ascii="Times New Roman" w:hAnsi="Times New Roman"/>
          <w:noProof/>
        </w:rPr>
        <w:t xml:space="preserve">. </w:t>
      </w:r>
    </w:p>
    <w:p w14:paraId="541205E8" w14:textId="342CFDF6" w:rsidR="00A111C4" w:rsidRDefault="00A111C4">
      <w:pPr>
        <w:rPr>
          <w:rFonts w:ascii="Times New Roman" w:hAnsi="Times New Roman"/>
          <w:noProof/>
        </w:rPr>
      </w:pPr>
      <w:r w:rsidRPr="00A111C4">
        <w:rPr>
          <w:rFonts w:ascii="Times New Roman" w:hAnsi="Times New Roman"/>
          <w:noProof/>
        </w:rPr>
        <w:t>Svaki evaluacijski kriterij ocjenjuje se bodovima od 1-20 prema osobnoj procjeni pojedinog člana Povjerenstva</w:t>
      </w:r>
      <w:r w:rsidR="00037E98">
        <w:rPr>
          <w:rFonts w:ascii="Times New Roman" w:hAnsi="Times New Roman"/>
          <w:noProof/>
        </w:rPr>
        <w:t xml:space="preserve"> </w:t>
      </w:r>
      <w:r w:rsidR="00037E98" w:rsidRPr="00037E98">
        <w:rPr>
          <w:rFonts w:ascii="Times New Roman" w:hAnsi="Times New Roman"/>
          <w:noProof/>
        </w:rPr>
        <w:t xml:space="preserve">kako je određeno </w:t>
      </w:r>
      <w:r w:rsidR="00037E98">
        <w:rPr>
          <w:rFonts w:ascii="Times New Roman" w:hAnsi="Times New Roman"/>
          <w:noProof/>
        </w:rPr>
        <w:t>u</w:t>
      </w:r>
      <w:r w:rsidR="00037E98" w:rsidRPr="00037E98">
        <w:rPr>
          <w:rFonts w:ascii="Times New Roman" w:hAnsi="Times New Roman"/>
          <w:noProof/>
        </w:rPr>
        <w:t xml:space="preserve"> pojedin</w:t>
      </w:r>
      <w:r w:rsidR="00037E98">
        <w:rPr>
          <w:rFonts w:ascii="Times New Roman" w:hAnsi="Times New Roman"/>
          <w:noProof/>
        </w:rPr>
        <w:t>oj</w:t>
      </w:r>
      <w:r w:rsidR="00037E98" w:rsidRPr="00037E98">
        <w:rPr>
          <w:rFonts w:ascii="Times New Roman" w:hAnsi="Times New Roman"/>
          <w:noProof/>
        </w:rPr>
        <w:t xml:space="preserve"> rubri</w:t>
      </w:r>
      <w:r w:rsidR="00037E98">
        <w:rPr>
          <w:rFonts w:ascii="Times New Roman" w:hAnsi="Times New Roman"/>
          <w:noProof/>
        </w:rPr>
        <w:t>ci.</w:t>
      </w:r>
    </w:p>
    <w:p w14:paraId="0B209F08" w14:textId="7110D747" w:rsidR="000A5E3C" w:rsidRDefault="00A111C4">
      <w:pPr>
        <w:rPr>
          <w:rFonts w:ascii="Times New Roman" w:hAnsi="Times New Roman"/>
          <w:noProof/>
        </w:rPr>
      </w:pPr>
      <w:r w:rsidRPr="00A111C4">
        <w:rPr>
          <w:rFonts w:ascii="Times New Roman" w:hAnsi="Times New Roman"/>
          <w:noProof/>
        </w:rPr>
        <w:t>Maksimalan broj bodova koji pojedina prijava može ostvariti je 100 bodova po obrascu</w:t>
      </w:r>
      <w:r>
        <w:rPr>
          <w:rFonts w:ascii="Times New Roman" w:hAnsi="Times New Roman"/>
          <w:noProof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0"/>
        <w:gridCol w:w="6805"/>
        <w:gridCol w:w="1837"/>
      </w:tblGrid>
      <w:tr w:rsidR="00A111C4" w:rsidRPr="00A111C4" w14:paraId="1E3050A8" w14:textId="77777777" w:rsidTr="00A111C4">
        <w:tc>
          <w:tcPr>
            <w:tcW w:w="420" w:type="dxa"/>
          </w:tcPr>
          <w:p w14:paraId="43F4C33F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6805" w:type="dxa"/>
          </w:tcPr>
          <w:p w14:paraId="1FF31225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/>
                <w:noProof/>
              </w:rPr>
            </w:pPr>
            <w:r w:rsidRPr="00A111C4">
              <w:rPr>
                <w:rFonts w:ascii="Times New Roman" w:hAnsi="Times New Roman"/>
                <w:b/>
                <w:noProof/>
              </w:rPr>
              <w:t>KRITERIJ</w:t>
            </w:r>
          </w:p>
        </w:tc>
        <w:tc>
          <w:tcPr>
            <w:tcW w:w="1837" w:type="dxa"/>
          </w:tcPr>
          <w:p w14:paraId="4B0BC924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/>
                <w:noProof/>
              </w:rPr>
            </w:pPr>
            <w:r w:rsidRPr="00A111C4">
              <w:rPr>
                <w:rFonts w:ascii="Times New Roman" w:hAnsi="Times New Roman"/>
                <w:b/>
                <w:noProof/>
              </w:rPr>
              <w:t>BROJ BODOVA</w:t>
            </w:r>
          </w:p>
        </w:tc>
      </w:tr>
      <w:tr w:rsidR="00A111C4" w:rsidRPr="00A111C4" w14:paraId="12BE5349" w14:textId="77777777" w:rsidTr="00A111C4">
        <w:tc>
          <w:tcPr>
            <w:tcW w:w="420" w:type="dxa"/>
          </w:tcPr>
          <w:p w14:paraId="3E930A0F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1.</w:t>
            </w:r>
          </w:p>
        </w:tc>
        <w:tc>
          <w:tcPr>
            <w:tcW w:w="6805" w:type="dxa"/>
          </w:tcPr>
          <w:p w14:paraId="29F5B0CD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Usmjerenost programskog sadržaja na lokalnu tematiku (najave, praćenje i izvještavanje o događajima na području Općine Brinje), usmjerenost na teme iz područja nadležnosti Općine Brinje koje su od interesa za građane Općine Brinje (projekti, programi, odluke i usluge Općine Brinje namijenjene građanima).</w:t>
            </w:r>
          </w:p>
        </w:tc>
        <w:tc>
          <w:tcPr>
            <w:tcW w:w="1837" w:type="dxa"/>
          </w:tcPr>
          <w:p w14:paraId="518C69A9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1-20</w:t>
            </w:r>
          </w:p>
        </w:tc>
      </w:tr>
      <w:tr w:rsidR="00A111C4" w:rsidRPr="00A111C4" w14:paraId="63175CD9" w14:textId="77777777" w:rsidTr="00A111C4">
        <w:tc>
          <w:tcPr>
            <w:tcW w:w="420" w:type="dxa"/>
          </w:tcPr>
          <w:p w14:paraId="2A8DD7A9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2.</w:t>
            </w:r>
          </w:p>
        </w:tc>
        <w:tc>
          <w:tcPr>
            <w:tcW w:w="6805" w:type="dxa"/>
          </w:tcPr>
          <w:p w14:paraId="1E973474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Kvantiteta (dinamika) objavljivanja programskog sadržaja koji se predlaže i pozicija predloženog programskog sadržaja unutar ukupnog programa medija (vrijeme i trajanje objavljivanja kod radijskog programa i/ili pozicija objava za portale: naslovnica, podstranica, posebna rubrika i sl).</w:t>
            </w:r>
          </w:p>
        </w:tc>
        <w:tc>
          <w:tcPr>
            <w:tcW w:w="1837" w:type="dxa"/>
          </w:tcPr>
          <w:p w14:paraId="29C4199D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1-20</w:t>
            </w:r>
          </w:p>
        </w:tc>
      </w:tr>
      <w:tr w:rsidR="00A111C4" w:rsidRPr="00A111C4" w14:paraId="7D0FAD53" w14:textId="77777777" w:rsidTr="00A111C4">
        <w:tc>
          <w:tcPr>
            <w:tcW w:w="420" w:type="dxa"/>
          </w:tcPr>
          <w:p w14:paraId="1251CF3F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3.</w:t>
            </w:r>
          </w:p>
        </w:tc>
        <w:tc>
          <w:tcPr>
            <w:tcW w:w="6805" w:type="dxa"/>
          </w:tcPr>
          <w:p w14:paraId="67885244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Kvaliteta, kreativnost, inovativnost, autorski pristup u osmišljavanju predloženog programskog sadržaja i njegova prilagođenost krajnjoj publici, građanima Općine Brinje, programski sadržaji od društvene važnosti prenose se jasno i nepristrano.</w:t>
            </w:r>
          </w:p>
        </w:tc>
        <w:tc>
          <w:tcPr>
            <w:tcW w:w="1837" w:type="dxa"/>
          </w:tcPr>
          <w:p w14:paraId="73C8E540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1-20</w:t>
            </w:r>
          </w:p>
        </w:tc>
      </w:tr>
      <w:tr w:rsidR="00A111C4" w:rsidRPr="00A111C4" w14:paraId="4E7FCFEB" w14:textId="77777777" w:rsidTr="00A111C4">
        <w:tc>
          <w:tcPr>
            <w:tcW w:w="420" w:type="dxa"/>
          </w:tcPr>
          <w:p w14:paraId="5D794AB4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lastRenderedPageBreak/>
              <w:t>4.</w:t>
            </w:r>
          </w:p>
        </w:tc>
        <w:tc>
          <w:tcPr>
            <w:tcW w:w="6805" w:type="dxa"/>
          </w:tcPr>
          <w:p w14:paraId="1133B77B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Opravdanost traženog financiranja u odnosu na ponuđeno te trajanje ugovora o financiranju.</w:t>
            </w:r>
          </w:p>
        </w:tc>
        <w:tc>
          <w:tcPr>
            <w:tcW w:w="1837" w:type="dxa"/>
          </w:tcPr>
          <w:p w14:paraId="0812A63B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1-20</w:t>
            </w:r>
          </w:p>
        </w:tc>
      </w:tr>
      <w:tr w:rsidR="00A111C4" w:rsidRPr="00A111C4" w14:paraId="75352FA3" w14:textId="77777777" w:rsidTr="00A111C4">
        <w:tc>
          <w:tcPr>
            <w:tcW w:w="420" w:type="dxa"/>
          </w:tcPr>
          <w:p w14:paraId="185843D7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5.</w:t>
            </w:r>
          </w:p>
        </w:tc>
        <w:tc>
          <w:tcPr>
            <w:tcW w:w="6805" w:type="dxa"/>
          </w:tcPr>
          <w:p w14:paraId="0D2F3DF0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Potencijal dodatnih mogućnosti korištenja programskog sadržaja i kvaliteta dosadašnje suradnje.</w:t>
            </w:r>
          </w:p>
        </w:tc>
        <w:tc>
          <w:tcPr>
            <w:tcW w:w="1837" w:type="dxa"/>
          </w:tcPr>
          <w:p w14:paraId="6867E7D1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1-20</w:t>
            </w:r>
          </w:p>
        </w:tc>
      </w:tr>
      <w:tr w:rsidR="00A111C4" w:rsidRPr="00A111C4" w14:paraId="3C78E300" w14:textId="77777777" w:rsidTr="00A111C4">
        <w:tc>
          <w:tcPr>
            <w:tcW w:w="420" w:type="dxa"/>
          </w:tcPr>
          <w:p w14:paraId="147183F1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6805" w:type="dxa"/>
          </w:tcPr>
          <w:p w14:paraId="61DF749D" w14:textId="4796DE98" w:rsidR="00A111C4" w:rsidRPr="00A111C4" w:rsidRDefault="00037E98" w:rsidP="00A111C4">
            <w:pPr>
              <w:spacing w:after="200" w:line="276" w:lineRule="auto"/>
              <w:rPr>
                <w:rFonts w:ascii="Times New Roman" w:hAnsi="Times New Roman"/>
                <w:b/>
                <w:noProof/>
              </w:rPr>
            </w:pPr>
            <w:r w:rsidRPr="00037E98">
              <w:rPr>
                <w:rFonts w:ascii="Times New Roman" w:hAnsi="Times New Roman"/>
                <w:b/>
                <w:noProof/>
              </w:rPr>
              <w:t xml:space="preserve">UKUPAN </w:t>
            </w:r>
            <w:r w:rsidR="00A111C4" w:rsidRPr="00A111C4">
              <w:rPr>
                <w:rFonts w:ascii="Times New Roman" w:hAnsi="Times New Roman"/>
                <w:b/>
                <w:noProof/>
              </w:rPr>
              <w:t>BROJ BODOVA</w:t>
            </w:r>
          </w:p>
        </w:tc>
        <w:tc>
          <w:tcPr>
            <w:tcW w:w="1837" w:type="dxa"/>
          </w:tcPr>
          <w:p w14:paraId="5489907D" w14:textId="01E65586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</w:p>
        </w:tc>
      </w:tr>
    </w:tbl>
    <w:p w14:paraId="66DEF47F" w14:textId="77777777" w:rsidR="00A111C4" w:rsidRDefault="00A111C4" w:rsidP="00A111C4">
      <w:pPr>
        <w:rPr>
          <w:rFonts w:ascii="Times New Roman" w:hAnsi="Times New Roman"/>
          <w:bCs/>
          <w:noProof/>
        </w:rPr>
      </w:pPr>
    </w:p>
    <w:p w14:paraId="04A95DCE" w14:textId="1CFB119A" w:rsidR="00A111C4" w:rsidRPr="00A111C4" w:rsidRDefault="00A111C4" w:rsidP="00A111C4">
      <w:pPr>
        <w:rPr>
          <w:rFonts w:ascii="Times New Roman" w:hAnsi="Times New Roman"/>
          <w:bCs/>
          <w:noProof/>
        </w:rPr>
      </w:pPr>
      <w:r w:rsidRPr="00A111C4">
        <w:rPr>
          <w:rFonts w:ascii="Times New Roman" w:hAnsi="Times New Roman"/>
          <w:bCs/>
          <w:noProof/>
        </w:rPr>
        <w:t>Prijave koje ostvare manje od 50% maksimalnih bodova ne mogu ostvariti financiranje od strane Općine Brinje.</w:t>
      </w:r>
    </w:p>
    <w:p w14:paraId="2E1FAA51" w14:textId="0FD5B215" w:rsidR="00A111C4" w:rsidRDefault="00A111C4">
      <w:pPr>
        <w:rPr>
          <w:rFonts w:ascii="Times New Roman" w:hAnsi="Times New Roman"/>
          <w:noProof/>
        </w:rPr>
      </w:pPr>
    </w:p>
    <w:p w14:paraId="5692FC45" w14:textId="77777777" w:rsidR="00F45C82" w:rsidRDefault="00F45C82">
      <w:pPr>
        <w:rPr>
          <w:rFonts w:ascii="Times New Roman" w:hAnsi="Times New Roman" w:cs="Times New Roman"/>
        </w:rPr>
      </w:pPr>
    </w:p>
    <w:p w14:paraId="6D0F356F" w14:textId="6DC42DC4" w:rsidR="000A5E3C" w:rsidRDefault="000A5E3C" w:rsidP="007E21D4">
      <w:pPr>
        <w:rPr>
          <w:rFonts w:ascii="Times New Roman" w:hAnsi="Times New Roman"/>
        </w:rPr>
      </w:pPr>
      <w:r>
        <w:rPr>
          <w:rFonts w:ascii="Times New Roman" w:hAnsi="Times New Roman"/>
        </w:rPr>
        <w:t>U Brinju 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14:paraId="537FFA78" w14:textId="4E19684C" w:rsidR="000A5E3C" w:rsidRDefault="000A5E3C" w:rsidP="007E21D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Član povjerenstva</w:t>
      </w:r>
    </w:p>
    <w:p w14:paraId="1C8EC39B" w14:textId="77777777" w:rsidR="007E21D4" w:rsidRPr="00B255EE" w:rsidRDefault="007E21D4">
      <w:pPr>
        <w:rPr>
          <w:rFonts w:ascii="Times New Roman" w:hAnsi="Times New Roman" w:cs="Times New Roman"/>
        </w:rPr>
      </w:pPr>
    </w:p>
    <w:sectPr w:rsidR="007E21D4" w:rsidRPr="00B255EE" w:rsidSect="002E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5BA"/>
    <w:multiLevelType w:val="hybridMultilevel"/>
    <w:tmpl w:val="F89634D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37C2E"/>
    <w:multiLevelType w:val="hybridMultilevel"/>
    <w:tmpl w:val="02CE102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427795">
    <w:abstractNumId w:val="1"/>
  </w:num>
  <w:num w:numId="2" w16cid:durableId="2921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91"/>
    <w:rsid w:val="00037E98"/>
    <w:rsid w:val="000A5E3C"/>
    <w:rsid w:val="000B33B5"/>
    <w:rsid w:val="000D5F9A"/>
    <w:rsid w:val="00111A9A"/>
    <w:rsid w:val="001251FE"/>
    <w:rsid w:val="00162B28"/>
    <w:rsid w:val="001B70A9"/>
    <w:rsid w:val="002235F5"/>
    <w:rsid w:val="002E5368"/>
    <w:rsid w:val="00354C1C"/>
    <w:rsid w:val="0055064C"/>
    <w:rsid w:val="00561200"/>
    <w:rsid w:val="00633CC4"/>
    <w:rsid w:val="006B569C"/>
    <w:rsid w:val="00741891"/>
    <w:rsid w:val="00755434"/>
    <w:rsid w:val="007E21D4"/>
    <w:rsid w:val="008152E3"/>
    <w:rsid w:val="008C0620"/>
    <w:rsid w:val="00A111C4"/>
    <w:rsid w:val="00A5278B"/>
    <w:rsid w:val="00AD05C6"/>
    <w:rsid w:val="00B255EE"/>
    <w:rsid w:val="00BB3C3E"/>
    <w:rsid w:val="00C26D70"/>
    <w:rsid w:val="00C3420A"/>
    <w:rsid w:val="00CA0188"/>
    <w:rsid w:val="00E1660F"/>
    <w:rsid w:val="00E60E8C"/>
    <w:rsid w:val="00E8699A"/>
    <w:rsid w:val="00EA6C81"/>
    <w:rsid w:val="00F16669"/>
    <w:rsid w:val="00F45C82"/>
    <w:rsid w:val="00F93012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A968"/>
  <w15:docId w15:val="{490EA3AB-3FD6-4884-87A8-C44B3E3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3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rsid w:val="006B569C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Bezproreda">
    <w:name w:val="No Spacing"/>
    <w:qFormat/>
    <w:rsid w:val="006B569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4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CEED-7DA8-4D20-8DA0-3613DAC8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Općina Brinje</dc:creator>
  <cp:lastModifiedBy>Windows korisnik</cp:lastModifiedBy>
  <cp:revision>2</cp:revision>
  <cp:lastPrinted>2022-03-15T08:25:00Z</cp:lastPrinted>
  <dcterms:created xsi:type="dcterms:W3CDTF">2023-01-03T08:21:00Z</dcterms:created>
  <dcterms:modified xsi:type="dcterms:W3CDTF">2023-01-03T08:21:00Z</dcterms:modified>
</cp:coreProperties>
</file>