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45" w:rsidRPr="00CA6010" w:rsidRDefault="00432445" w:rsidP="00432445">
      <w:pPr>
        <w:pStyle w:val="Bezproreda"/>
      </w:pPr>
      <w:r w:rsidRPr="00CA6010">
        <w:rPr>
          <w:noProof/>
          <w:lang w:eastAsia="hr-HR"/>
        </w:rPr>
        <w:drawing>
          <wp:inline distT="0" distB="0" distL="0" distR="0">
            <wp:extent cx="429260" cy="524510"/>
            <wp:effectExtent l="19050" t="0" r="8890" b="0"/>
            <wp:docPr id="2" name="Picture 1"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_grb"/>
                    <pic:cNvPicPr>
                      <a:picLocks noChangeAspect="1" noChangeArrowheads="1"/>
                    </pic:cNvPicPr>
                  </pic:nvPicPr>
                  <pic:blipFill>
                    <a:blip r:embed="rId8" cstate="print"/>
                    <a:srcRect/>
                    <a:stretch>
                      <a:fillRect/>
                    </a:stretch>
                  </pic:blipFill>
                  <pic:spPr bwMode="auto">
                    <a:xfrm>
                      <a:off x="0" y="0"/>
                      <a:ext cx="429260" cy="524510"/>
                    </a:xfrm>
                    <a:prstGeom prst="rect">
                      <a:avLst/>
                    </a:prstGeom>
                    <a:noFill/>
                    <a:ln w="9525">
                      <a:noFill/>
                      <a:miter lim="800000"/>
                      <a:headEnd/>
                      <a:tailEnd/>
                    </a:ln>
                  </pic:spPr>
                </pic:pic>
              </a:graphicData>
            </a:graphic>
          </wp:inline>
        </w:drawing>
      </w:r>
    </w:p>
    <w:p w:rsidR="00432445" w:rsidRPr="00CA6010" w:rsidRDefault="00432445" w:rsidP="00432445">
      <w:pPr>
        <w:pStyle w:val="Bezproreda"/>
        <w:sectPr w:rsidR="00432445" w:rsidRPr="00CA6010" w:rsidSect="00432445">
          <w:footerReference w:type="default" r:id="rId9"/>
          <w:type w:val="continuous"/>
          <w:pgSz w:w="11906" w:h="16838"/>
          <w:pgMar w:top="1417" w:right="1417" w:bottom="1417" w:left="1417" w:header="708" w:footer="708" w:gutter="0"/>
          <w:cols w:space="708"/>
          <w:docGrid w:linePitch="360"/>
        </w:sectPr>
      </w:pPr>
    </w:p>
    <w:p w:rsidR="00432445" w:rsidRPr="00953596" w:rsidRDefault="00432445" w:rsidP="00432445">
      <w:pPr>
        <w:pStyle w:val="Bezproreda"/>
        <w:rPr>
          <w:b/>
        </w:rPr>
      </w:pPr>
      <w:r w:rsidRPr="00953596">
        <w:rPr>
          <w:b/>
        </w:rPr>
        <w:lastRenderedPageBreak/>
        <w:t>REPUBLIKA HRVATSKA</w:t>
      </w:r>
    </w:p>
    <w:p w:rsidR="00432445" w:rsidRPr="00953596" w:rsidRDefault="00432445" w:rsidP="00432445">
      <w:pPr>
        <w:pStyle w:val="Bezproreda"/>
        <w:rPr>
          <w:b/>
        </w:rPr>
      </w:pPr>
      <w:r w:rsidRPr="00953596">
        <w:rPr>
          <w:b/>
        </w:rPr>
        <w:t>LIČKO-SENJSKA ŽUPANIJA</w:t>
      </w:r>
    </w:p>
    <w:p w:rsidR="00432445" w:rsidRPr="00953596" w:rsidRDefault="00432445" w:rsidP="00432445">
      <w:pPr>
        <w:pStyle w:val="Bezproreda"/>
        <w:rPr>
          <w:b/>
        </w:rPr>
      </w:pPr>
      <w:r w:rsidRPr="00953596">
        <w:rPr>
          <w:b/>
        </w:rPr>
        <w:t>OPĆINA BRINJE</w:t>
      </w:r>
    </w:p>
    <w:p w:rsidR="00432445" w:rsidRPr="00953596" w:rsidRDefault="00432445" w:rsidP="00432445">
      <w:pPr>
        <w:pStyle w:val="Bezproreda"/>
        <w:rPr>
          <w:b/>
        </w:rPr>
      </w:pPr>
      <w:r w:rsidRPr="00953596">
        <w:rPr>
          <w:b/>
        </w:rPr>
        <w:t>OPĆINSKI NAČELNIK</w:t>
      </w:r>
    </w:p>
    <w:p w:rsidR="00432445" w:rsidRPr="00953596" w:rsidRDefault="00432445" w:rsidP="00432445">
      <w:pPr>
        <w:pStyle w:val="Bezproreda"/>
        <w:rPr>
          <w:b/>
        </w:rPr>
      </w:pPr>
    </w:p>
    <w:p w:rsidR="00432445" w:rsidRPr="00953596" w:rsidRDefault="00432445" w:rsidP="00432445">
      <w:pPr>
        <w:pStyle w:val="Bezproreda"/>
        <w:rPr>
          <w:rFonts w:cs="Times New Roman"/>
          <w:b/>
        </w:rPr>
      </w:pPr>
      <w:r w:rsidRPr="00953596">
        <w:rPr>
          <w:rFonts w:cs="Times New Roman"/>
          <w:b/>
        </w:rPr>
        <w:t>Broj RKP-a: 26643</w:t>
      </w:r>
    </w:p>
    <w:p w:rsidR="00432445" w:rsidRPr="00953596" w:rsidRDefault="00432445" w:rsidP="00432445">
      <w:pPr>
        <w:pStyle w:val="Bezproreda"/>
        <w:rPr>
          <w:rFonts w:cs="Times New Roman"/>
          <w:b/>
        </w:rPr>
      </w:pPr>
      <w:r w:rsidRPr="00953596">
        <w:rPr>
          <w:rFonts w:cs="Times New Roman"/>
          <w:b/>
        </w:rPr>
        <w:t>Matični broj: 02780879</w:t>
      </w:r>
    </w:p>
    <w:p w:rsidR="00432445" w:rsidRPr="00953596" w:rsidRDefault="00432445" w:rsidP="00432445">
      <w:pPr>
        <w:pStyle w:val="Bezproreda"/>
        <w:rPr>
          <w:rFonts w:cs="Times New Roman"/>
          <w:b/>
        </w:rPr>
      </w:pPr>
      <w:r w:rsidRPr="00953596">
        <w:rPr>
          <w:rFonts w:cs="Times New Roman"/>
          <w:b/>
        </w:rPr>
        <w:t>Naziv obveznika: Općina Brinje</w:t>
      </w:r>
    </w:p>
    <w:p w:rsidR="00432445" w:rsidRPr="00953596" w:rsidRDefault="00432445" w:rsidP="00432445">
      <w:pPr>
        <w:pStyle w:val="Bezproreda"/>
        <w:rPr>
          <w:rFonts w:cs="Times New Roman"/>
          <w:b/>
        </w:rPr>
      </w:pPr>
      <w:r w:rsidRPr="00953596">
        <w:rPr>
          <w:rFonts w:cs="Times New Roman"/>
          <w:b/>
        </w:rPr>
        <w:t xml:space="preserve">Ulica i kućni broj: </w:t>
      </w:r>
      <w:r>
        <w:rPr>
          <w:rFonts w:cs="Times New Roman"/>
          <w:b/>
        </w:rPr>
        <w:t>Frankopanska 35</w:t>
      </w:r>
    </w:p>
    <w:p w:rsidR="00432445" w:rsidRPr="00953596" w:rsidRDefault="00432445" w:rsidP="00432445">
      <w:pPr>
        <w:pStyle w:val="Bezproreda"/>
        <w:rPr>
          <w:rFonts w:cs="Times New Roman"/>
          <w:b/>
        </w:rPr>
      </w:pPr>
      <w:r>
        <w:rPr>
          <w:rFonts w:cs="Times New Roman"/>
          <w:b/>
        </w:rPr>
        <w:t>Razina: 23</w:t>
      </w:r>
    </w:p>
    <w:p w:rsidR="00432445" w:rsidRPr="00953596" w:rsidRDefault="00432445" w:rsidP="00432445">
      <w:pPr>
        <w:pStyle w:val="Bezproreda"/>
        <w:rPr>
          <w:rFonts w:cs="Times New Roman"/>
          <w:b/>
        </w:rPr>
      </w:pPr>
      <w:r w:rsidRPr="00953596">
        <w:rPr>
          <w:rFonts w:cs="Times New Roman"/>
          <w:b/>
        </w:rPr>
        <w:t>Šifra djelatnosti : 8411</w:t>
      </w:r>
    </w:p>
    <w:p w:rsidR="00432445" w:rsidRPr="00953596" w:rsidRDefault="00432445" w:rsidP="00432445">
      <w:pPr>
        <w:pStyle w:val="Bezproreda"/>
        <w:rPr>
          <w:rFonts w:cs="Times New Roman"/>
          <w:b/>
        </w:rPr>
      </w:pPr>
      <w:r w:rsidRPr="00953596">
        <w:rPr>
          <w:rFonts w:cs="Times New Roman"/>
          <w:b/>
        </w:rPr>
        <w:t>Šifra grada/općine: 037</w:t>
      </w:r>
    </w:p>
    <w:p w:rsidR="00432445" w:rsidRPr="00953596" w:rsidRDefault="00432445" w:rsidP="00432445">
      <w:pPr>
        <w:pStyle w:val="Bezproreda"/>
        <w:rPr>
          <w:rFonts w:cs="Times New Roman"/>
          <w:b/>
        </w:rPr>
      </w:pPr>
      <w:r w:rsidRPr="00953596">
        <w:rPr>
          <w:rFonts w:cs="Times New Roman"/>
          <w:b/>
        </w:rPr>
        <w:t>HR3223400091803700006</w:t>
      </w:r>
    </w:p>
    <w:p w:rsidR="00432445" w:rsidRDefault="00432445" w:rsidP="00432445">
      <w:pPr>
        <w:pStyle w:val="Bezproreda"/>
        <w:rPr>
          <w:rFonts w:cs="Times New Roman"/>
        </w:rPr>
      </w:pPr>
    </w:p>
    <w:p w:rsidR="00432445" w:rsidRDefault="00432445" w:rsidP="00432445">
      <w:pPr>
        <w:pStyle w:val="Bezproreda"/>
        <w:rPr>
          <w:rFonts w:cs="Times New Roman"/>
        </w:rPr>
      </w:pPr>
      <w:r>
        <w:rPr>
          <w:rFonts w:cs="Times New Roman"/>
        </w:rPr>
        <w:t xml:space="preserve">          Na temelju članka  134.  Zakona o proračunu („Narodne novine“ 144/21) i članka 8.,9.,10.,11.,12.,13. i 14.Pravilnikao financijskom izvještavanju u proračunskom računovodstvu („Narodne novine“ br. 37/22) izrađene su </w:t>
      </w:r>
    </w:p>
    <w:p w:rsidR="00432445" w:rsidRDefault="00432445" w:rsidP="00432445">
      <w:pPr>
        <w:pStyle w:val="Bezproreda"/>
        <w:rPr>
          <w:rFonts w:cs="Times New Roman"/>
        </w:rPr>
      </w:pPr>
    </w:p>
    <w:p w:rsidR="00432445" w:rsidRDefault="00432445" w:rsidP="00432445">
      <w:pPr>
        <w:pStyle w:val="Bezproreda"/>
        <w:jc w:val="center"/>
        <w:rPr>
          <w:b/>
        </w:rPr>
      </w:pPr>
    </w:p>
    <w:p w:rsidR="00432445" w:rsidRDefault="00432445" w:rsidP="00432445">
      <w:pPr>
        <w:pStyle w:val="Bezproreda"/>
        <w:jc w:val="center"/>
        <w:rPr>
          <w:b/>
        </w:rPr>
      </w:pPr>
      <w:r>
        <w:rPr>
          <w:b/>
        </w:rPr>
        <w:t>BILJEŠKE UZ KONSOLIDIRANE FINANCIJSKE IZVJEŠTAJE OPĆINE BRINJE</w:t>
      </w:r>
    </w:p>
    <w:p w:rsidR="00432445" w:rsidRDefault="00432445" w:rsidP="00432445">
      <w:pPr>
        <w:pStyle w:val="Bezproreda"/>
        <w:jc w:val="center"/>
        <w:rPr>
          <w:b/>
        </w:rPr>
      </w:pPr>
      <w:r>
        <w:rPr>
          <w:b/>
        </w:rPr>
        <w:t>ZA RAZDOBLJE OD 01.01.-31.12.2022. GODINE</w:t>
      </w:r>
    </w:p>
    <w:p w:rsidR="00432445" w:rsidRDefault="00432445" w:rsidP="00432445">
      <w:pPr>
        <w:pStyle w:val="Bezproreda"/>
        <w:jc w:val="center"/>
        <w:rPr>
          <w:b/>
        </w:rPr>
      </w:pPr>
    </w:p>
    <w:p w:rsidR="00432445" w:rsidRDefault="00432445" w:rsidP="00432445">
      <w:pPr>
        <w:pStyle w:val="Bezproreda"/>
      </w:pPr>
      <w:r w:rsidRPr="00727533">
        <w:t>Bilješke uz financijske izvještaje prema čl</w:t>
      </w:r>
      <w:r>
        <w:t>. 14. Pravilnika o financijskom izvještavanju u proračunskom računovodstvu su dopuna podataka uz financijske izvještaje.</w:t>
      </w:r>
    </w:p>
    <w:p w:rsidR="00432445" w:rsidRDefault="00432445" w:rsidP="00432445">
      <w:pPr>
        <w:pStyle w:val="Bezproreda"/>
      </w:pPr>
      <w:r>
        <w:t>Općina Brinje kao jedinica lokalne i područne (regionalne) samouprave obveznik je predavanja financijskih izvještaja i to obrazaca:</w:t>
      </w:r>
    </w:p>
    <w:p w:rsidR="00432445" w:rsidRDefault="00432445" w:rsidP="00432445">
      <w:pPr>
        <w:pStyle w:val="Bezproreda"/>
        <w:numPr>
          <w:ilvl w:val="0"/>
          <w:numId w:val="11"/>
        </w:numPr>
      </w:pPr>
      <w:r>
        <w:t>Bilanca – obrazac BIL</w:t>
      </w:r>
    </w:p>
    <w:p w:rsidR="00432445" w:rsidRDefault="00432445" w:rsidP="00432445">
      <w:pPr>
        <w:pStyle w:val="Bezproreda"/>
        <w:numPr>
          <w:ilvl w:val="0"/>
          <w:numId w:val="11"/>
        </w:numPr>
      </w:pPr>
      <w:r>
        <w:t>Izvještaj o prihodima i rashodima, primicima i izdacima – obrazac PR-RAS</w:t>
      </w:r>
    </w:p>
    <w:p w:rsidR="00432445" w:rsidRDefault="00432445" w:rsidP="00432445">
      <w:pPr>
        <w:pStyle w:val="Bezproreda"/>
        <w:numPr>
          <w:ilvl w:val="0"/>
          <w:numId w:val="11"/>
        </w:numPr>
      </w:pPr>
      <w:r>
        <w:t>Izvještaj o rashodima prema funkcijskoj klasifikaciji – obrazac RAS – funkcijski</w:t>
      </w:r>
    </w:p>
    <w:p w:rsidR="00432445" w:rsidRDefault="00432445" w:rsidP="00432445">
      <w:pPr>
        <w:pStyle w:val="Bezproreda"/>
        <w:numPr>
          <w:ilvl w:val="0"/>
          <w:numId w:val="11"/>
        </w:numPr>
      </w:pPr>
      <w:r>
        <w:t>Izvještaj o obvezama – obrazac OBVEZE</w:t>
      </w:r>
    </w:p>
    <w:p w:rsidR="00432445" w:rsidRDefault="00432445" w:rsidP="00432445">
      <w:pPr>
        <w:pStyle w:val="Bezproreda"/>
        <w:numPr>
          <w:ilvl w:val="0"/>
          <w:numId w:val="11"/>
        </w:numPr>
      </w:pPr>
      <w:r>
        <w:t>Izvještaj o promjenama u vrijednosti i obujmu – obrazac P-VRIO</w:t>
      </w:r>
    </w:p>
    <w:p w:rsidR="00432445" w:rsidRDefault="00432445" w:rsidP="00432445">
      <w:pPr>
        <w:pStyle w:val="Bezproreda"/>
      </w:pPr>
    </w:p>
    <w:p w:rsidR="00432445" w:rsidRPr="00727533" w:rsidRDefault="00432445" w:rsidP="00432445">
      <w:pPr>
        <w:pStyle w:val="Bezproreda"/>
      </w:pPr>
      <w:r>
        <w:t>Financijski izvještaj sastavljeni su prema naputku tj. Okružnici i predaji Financijskih izvještaja jedinica lokalne i područne (regionalne) samouprave, proračunskih korisnika proračuna jedinica lokalne i područne (regionalne) samouprave za razdoblje od 01. siječnja do 31. prosinca 2022. godine dostavljenih  odstrane Ministarstva financija.</w:t>
      </w:r>
    </w:p>
    <w:p w:rsidR="00432445" w:rsidRDefault="00432445" w:rsidP="00432445">
      <w:pPr>
        <w:pStyle w:val="Bezproreda"/>
        <w:jc w:val="center"/>
        <w:rPr>
          <w:b/>
        </w:rPr>
      </w:pPr>
    </w:p>
    <w:p w:rsidR="00432445" w:rsidRDefault="00432445" w:rsidP="00432445">
      <w:pPr>
        <w:pStyle w:val="Bezproreda"/>
      </w:pPr>
    </w:p>
    <w:p w:rsidR="00432445" w:rsidRPr="00486B01" w:rsidRDefault="00432445" w:rsidP="00432445">
      <w:pPr>
        <w:pStyle w:val="Bezproreda"/>
        <w:rPr>
          <w:b/>
        </w:rPr>
      </w:pPr>
      <w:r w:rsidRPr="00486B01">
        <w:rPr>
          <w:b/>
        </w:rPr>
        <w:t>IZVJEŠTAJ O PRIHODIMA I RASHODIMA, PRIMICIMA I IZDACIMA (PR-RAS)</w:t>
      </w:r>
    </w:p>
    <w:p w:rsidR="00432445" w:rsidRDefault="00432445" w:rsidP="00432445">
      <w:pPr>
        <w:pStyle w:val="Bezproreda"/>
      </w:pPr>
    </w:p>
    <w:p w:rsidR="00432445" w:rsidRDefault="00432445" w:rsidP="00432445">
      <w:pPr>
        <w:pStyle w:val="Bezproreda"/>
      </w:pPr>
      <w:r>
        <w:t>Bilješke uz pojedine Šifre – Prihodi poslovanja:</w:t>
      </w:r>
    </w:p>
    <w:p w:rsidR="00432445" w:rsidRDefault="00432445" w:rsidP="00432445">
      <w:pPr>
        <w:pStyle w:val="Bezproreda"/>
      </w:pPr>
    </w:p>
    <w:p w:rsidR="00432445" w:rsidRPr="00A8126F" w:rsidRDefault="00432445" w:rsidP="00432445">
      <w:pPr>
        <w:pStyle w:val="Bezproreda"/>
        <w:rPr>
          <w:i/>
          <w:iCs/>
        </w:rPr>
      </w:pPr>
      <w:r>
        <w:t>Šifra 6: Prihodi poslovanja – 14.008.808,82 kn</w:t>
      </w:r>
      <w:r w:rsidRPr="00A8126F">
        <w:rPr>
          <w:i/>
          <w:iCs/>
        </w:rPr>
        <w:t>(ostvarenje je veće za 1.</w:t>
      </w:r>
      <w:r>
        <w:rPr>
          <w:i/>
          <w:iCs/>
        </w:rPr>
        <w:t>670.213,71</w:t>
      </w:r>
      <w:r w:rsidRPr="00A8126F">
        <w:rPr>
          <w:i/>
          <w:iCs/>
        </w:rPr>
        <w:t xml:space="preserve"> kn u odnosu na prošlu godinu)</w:t>
      </w:r>
    </w:p>
    <w:p w:rsidR="00432445" w:rsidRPr="00A8126F" w:rsidRDefault="00432445" w:rsidP="00432445">
      <w:pPr>
        <w:pStyle w:val="Bezproreda"/>
        <w:rPr>
          <w:i/>
          <w:iCs/>
        </w:rPr>
      </w:pPr>
      <w:r>
        <w:t>Šifra 61: Prihodi od poreza –  2.213.811,84kn</w:t>
      </w:r>
      <w:r w:rsidRPr="00A8126F">
        <w:rPr>
          <w:i/>
          <w:iCs/>
        </w:rPr>
        <w:t>(ostvarenje je veće za 621.963,84 kn u odnosu na prošlu  godinu iz razloga što je zbog pandemije Covid 19 bio manji broj zaposlenih osoba na području općine Brinje te su i ugostiteljski objekti manje radili slijedom čega je naplata poreza bila manja)</w:t>
      </w:r>
    </w:p>
    <w:p w:rsidR="00432445" w:rsidRDefault="00432445" w:rsidP="00432445">
      <w:pPr>
        <w:pStyle w:val="Bezproreda"/>
      </w:pPr>
      <w:r>
        <w:t>Šifra 611: Porez i prirez na dohodak –1.837.057,00 kn</w:t>
      </w:r>
    </w:p>
    <w:p w:rsidR="00432445" w:rsidRDefault="00432445" w:rsidP="00432445">
      <w:pPr>
        <w:pStyle w:val="Bezproreda"/>
      </w:pPr>
      <w:r>
        <w:t xml:space="preserve">Šifra 613: Porez na imovinu – 268.175,29 kn – porez na kuće za odmor, porez na korištenje javnih </w:t>
      </w:r>
    </w:p>
    <w:p w:rsidR="00432445" w:rsidRDefault="00432445" w:rsidP="00432445">
      <w:pPr>
        <w:pStyle w:val="Bezproreda"/>
      </w:pPr>
      <w:r>
        <w:lastRenderedPageBreak/>
        <w:t>površina i porez na promet nekretnina</w:t>
      </w:r>
    </w:p>
    <w:p w:rsidR="00432445" w:rsidRDefault="00432445" w:rsidP="00432445">
      <w:pPr>
        <w:pStyle w:val="Bezproreda"/>
      </w:pPr>
      <w:r>
        <w:t>Šifra 614: Porezi na robu i usluge – 108.579,55kn– porez na potrošnju</w:t>
      </w:r>
    </w:p>
    <w:p w:rsidR="00432445" w:rsidRPr="00A07A00" w:rsidRDefault="00432445" w:rsidP="00432445">
      <w:pPr>
        <w:pStyle w:val="Bezproreda"/>
        <w:rPr>
          <w:i/>
          <w:iCs/>
        </w:rPr>
      </w:pPr>
      <w:r>
        <w:t xml:space="preserve">Šifra 63: Pomoći iz inozemstva i od subjekata unutar općeg proračuna – 7.630.086,09 kn </w:t>
      </w:r>
      <w:r>
        <w:rPr>
          <w:i/>
          <w:iCs/>
        </w:rPr>
        <w:t>(ostvarenje je veće za 576.960</w:t>
      </w:r>
      <w:r w:rsidRPr="00A07A00">
        <w:rPr>
          <w:i/>
          <w:iCs/>
        </w:rPr>
        <w:t>,09 kn u odnosu na prethodnu godinu iz razloga što su pomoći odnosno financiranja  po započetim projektima bila realizirana u 2022. godini)</w:t>
      </w:r>
    </w:p>
    <w:p w:rsidR="00432445" w:rsidRDefault="00432445" w:rsidP="00432445">
      <w:pPr>
        <w:pStyle w:val="Bezproreda"/>
      </w:pPr>
      <w:r>
        <w:t>od čega:</w:t>
      </w:r>
    </w:p>
    <w:p w:rsidR="00432445" w:rsidRDefault="00432445" w:rsidP="00432445">
      <w:pPr>
        <w:pStyle w:val="Bezproreda"/>
      </w:pPr>
      <w:r>
        <w:t>- tekuće pomoći iz državnog proračuna (kompenzacijske mjere)-  4.575.160,11 kn</w:t>
      </w:r>
    </w:p>
    <w:p w:rsidR="00432445" w:rsidRDefault="00432445" w:rsidP="00432445">
      <w:pPr>
        <w:pStyle w:val="Bezproreda"/>
      </w:pPr>
      <w:r>
        <w:t>- tekuće pomoći iz državnog proračuna – troškovi stanovanja – 7.099,52 kn</w:t>
      </w:r>
    </w:p>
    <w:p w:rsidR="00432445" w:rsidRDefault="00432445" w:rsidP="00432445">
      <w:pPr>
        <w:pStyle w:val="Bezproreda"/>
      </w:pPr>
      <w:r>
        <w:t>- tekuće pomoći iz državnog proračuna – ogrijev – 21.000,00 kn</w:t>
      </w:r>
    </w:p>
    <w:p w:rsidR="00432445" w:rsidRDefault="00432445" w:rsidP="00432445">
      <w:pPr>
        <w:pStyle w:val="Bezproreda"/>
      </w:pPr>
      <w:r>
        <w:t>- tekuće pomoći – Hrvatske ceste za čišćenje snijega – 136.780,90 kn</w:t>
      </w:r>
    </w:p>
    <w:p w:rsidR="00432445" w:rsidRDefault="00432445" w:rsidP="00432445">
      <w:pPr>
        <w:pStyle w:val="Bezproreda"/>
      </w:pPr>
      <w:r>
        <w:t xml:space="preserve">- tekuće pomoći iz državnog proračuna za sufinanciranje programa javnih potreba u području   </w:t>
      </w:r>
    </w:p>
    <w:p w:rsidR="00432445" w:rsidRDefault="00432445" w:rsidP="00432445">
      <w:pPr>
        <w:pStyle w:val="Bezproreda"/>
      </w:pPr>
      <w:r>
        <w:t xml:space="preserve">   predškolskog obrazovanja  - 11.000,00 kn</w:t>
      </w:r>
    </w:p>
    <w:p w:rsidR="00432445" w:rsidRDefault="00432445" w:rsidP="00432445">
      <w:pPr>
        <w:pStyle w:val="Bezproreda"/>
      </w:pPr>
      <w:r>
        <w:t>- kapitalne pomoći – Fond za zaštitu okoliša – sanacija divljih odlagališta – 198.280,45 kn</w:t>
      </w:r>
    </w:p>
    <w:p w:rsidR="00432445" w:rsidRDefault="00432445" w:rsidP="00432445">
      <w:pPr>
        <w:pStyle w:val="Bezproreda"/>
      </w:pPr>
      <w:r>
        <w:t>- tekuće pomoći temeljem prijenosa EU sredstava – Pavenka – 174.709,75 kn</w:t>
      </w:r>
    </w:p>
    <w:p w:rsidR="00432445" w:rsidRDefault="00432445" w:rsidP="00432445">
      <w:pPr>
        <w:pStyle w:val="Bezproreda"/>
      </w:pPr>
      <w:r>
        <w:t>- tekuće pomoći iz županijskog proračuna – opskrba pitkom vodom – 24.472,80 kn</w:t>
      </w:r>
    </w:p>
    <w:p w:rsidR="00432445" w:rsidRDefault="00432445" w:rsidP="00432445">
      <w:pPr>
        <w:pStyle w:val="Bezproreda"/>
      </w:pPr>
      <w:r>
        <w:t>- kapitalne pomoći APPRRR – za Dom Lipice – 539.018,25 kn</w:t>
      </w:r>
    </w:p>
    <w:p w:rsidR="00432445" w:rsidRDefault="00432445" w:rsidP="00432445">
      <w:pPr>
        <w:pStyle w:val="Bezproreda"/>
      </w:pPr>
      <w:r>
        <w:t>- kapitalne pomoći – Ministarstvo regionalnog razvoja – za Dom Lipice – 100.000,00 kn</w:t>
      </w:r>
    </w:p>
    <w:p w:rsidR="00432445" w:rsidRDefault="00432445" w:rsidP="00432445">
      <w:pPr>
        <w:pStyle w:val="Bezproreda"/>
      </w:pPr>
      <w:r>
        <w:t xml:space="preserve">- kapitalne pomoći – Ministarstvo regionalnog razvoja – modernizacija ceste Lipice i Križ kamenica – </w:t>
      </w:r>
    </w:p>
    <w:p w:rsidR="00432445" w:rsidRDefault="00432445" w:rsidP="00432445">
      <w:pPr>
        <w:pStyle w:val="Bezproreda"/>
      </w:pPr>
      <w:r>
        <w:t xml:space="preserve">   620.000,00 kn</w:t>
      </w:r>
    </w:p>
    <w:p w:rsidR="00432445" w:rsidRDefault="00432445" w:rsidP="00432445">
      <w:pPr>
        <w:pStyle w:val="Bezproreda"/>
      </w:pPr>
      <w:r>
        <w:t>- kapitalne pomoći – Ministarstvo regionalnog razvoja – sanacija groblja u Križpolju – 2. faza –</w:t>
      </w:r>
    </w:p>
    <w:p w:rsidR="00432445" w:rsidRDefault="00432445" w:rsidP="00432445">
      <w:pPr>
        <w:pStyle w:val="Bezproreda"/>
      </w:pPr>
      <w:r>
        <w:t xml:space="preserve">   250.000,00 kn</w:t>
      </w:r>
    </w:p>
    <w:p w:rsidR="00432445" w:rsidRDefault="00432445" w:rsidP="00432445">
      <w:pPr>
        <w:pStyle w:val="Bezproreda"/>
      </w:pPr>
      <w:r>
        <w:t>- kapitalne pomoći – Ministarstvo turizma – za nogometno igralište – 412.491,31 kn</w:t>
      </w:r>
    </w:p>
    <w:p w:rsidR="00432445" w:rsidRDefault="00432445" w:rsidP="00432445">
      <w:pPr>
        <w:pStyle w:val="Bezproreda"/>
      </w:pPr>
      <w:r>
        <w:t>- kapitalne pomoći – fond za zaštitu okoliša – nabava komunalne opreme – 96.780,00 kn</w:t>
      </w:r>
    </w:p>
    <w:p w:rsidR="00432445" w:rsidRDefault="00432445" w:rsidP="00432445">
      <w:pPr>
        <w:pStyle w:val="Bezproreda"/>
      </w:pPr>
      <w:r>
        <w:t>- kapitalne pomoći – Ministarstvo prostornog uređenja, graditeljstva i državne imovine – za nabavu</w:t>
      </w:r>
    </w:p>
    <w:p w:rsidR="00432445" w:rsidRDefault="00432445" w:rsidP="00432445">
      <w:pPr>
        <w:pStyle w:val="Bezproreda"/>
      </w:pPr>
      <w:r>
        <w:t xml:space="preserve">   komunalnog stroja – 120.000,00 kn</w:t>
      </w:r>
    </w:p>
    <w:p w:rsidR="00432445" w:rsidRDefault="00432445" w:rsidP="00432445">
      <w:pPr>
        <w:pStyle w:val="Bezproreda"/>
      </w:pPr>
      <w:r>
        <w:t>- kapitalne pomoći – Središnji državni ured za demografiju i mlade – održavanje i razvoj predškole –</w:t>
      </w:r>
    </w:p>
    <w:p w:rsidR="00432445" w:rsidRDefault="00432445" w:rsidP="00432445">
      <w:pPr>
        <w:pStyle w:val="Bezproreda"/>
      </w:pPr>
      <w:r>
        <w:t xml:space="preserve">   187.000,00 kn</w:t>
      </w:r>
    </w:p>
    <w:p w:rsidR="00432445" w:rsidRDefault="00432445" w:rsidP="00432445">
      <w:pPr>
        <w:pStyle w:val="Bezproreda"/>
      </w:pPr>
      <w:r>
        <w:t>- kapitalne pomoći – Središnji državni ured za demografiju i mlade – ulaganja u objekte dječjeg vrtića –</w:t>
      </w:r>
    </w:p>
    <w:p w:rsidR="00432445" w:rsidRDefault="00432445" w:rsidP="00432445">
      <w:pPr>
        <w:pStyle w:val="Bezproreda"/>
      </w:pPr>
      <w:r>
        <w:t xml:space="preserve">   156.293,00 kn</w:t>
      </w:r>
    </w:p>
    <w:p w:rsidR="00432445" w:rsidRPr="00A8126F" w:rsidRDefault="00432445" w:rsidP="00432445">
      <w:pPr>
        <w:pStyle w:val="Bezproreda"/>
        <w:rPr>
          <w:i/>
          <w:iCs/>
        </w:rPr>
      </w:pPr>
      <w:r>
        <w:t xml:space="preserve">Šifra 64: Prihodi od imovine – 149.960,36 kn </w:t>
      </w:r>
      <w:r w:rsidRPr="00A8126F">
        <w:rPr>
          <w:i/>
          <w:iCs/>
        </w:rPr>
        <w:t xml:space="preserve">(ostvarenje je za 38.034,36 kn </w:t>
      </w:r>
      <w:r>
        <w:rPr>
          <w:i/>
          <w:iCs/>
        </w:rPr>
        <w:t xml:space="preserve">veće </w:t>
      </w:r>
      <w:r w:rsidRPr="00A8126F">
        <w:rPr>
          <w:i/>
          <w:iCs/>
        </w:rPr>
        <w:t>u odnosu na prethodnu godinu iz razloga što je ostvarena veća naplata po iznajmljivanju stanova, veća eksploatacija mineralnih sirovina na području općine Brinje)</w:t>
      </w:r>
    </w:p>
    <w:p w:rsidR="00432445" w:rsidRDefault="00432445" w:rsidP="00432445">
      <w:pPr>
        <w:pStyle w:val="Bezproreda"/>
      </w:pPr>
      <w:r>
        <w:t>od čega:</w:t>
      </w:r>
    </w:p>
    <w:p w:rsidR="00432445" w:rsidRDefault="00432445" w:rsidP="00432445">
      <w:pPr>
        <w:pStyle w:val="Bezproreda"/>
      </w:pPr>
      <w:r>
        <w:t xml:space="preserve">              - prihodi od kamata – 9,04 kn, naknada za koncesije – 5.555,00 kn, prihodi od zakupa i         </w:t>
      </w:r>
    </w:p>
    <w:p w:rsidR="00432445" w:rsidRDefault="00432445" w:rsidP="00432445">
      <w:pPr>
        <w:pStyle w:val="Bezproreda"/>
      </w:pPr>
      <w:r>
        <w:t xml:space="preserve">                iznajmljivanja  imovine – 82.970,76 kn, naknada za korištenje  nefinancijske imovine – </w:t>
      </w:r>
    </w:p>
    <w:p w:rsidR="00432445" w:rsidRDefault="00432445" w:rsidP="00432445">
      <w:pPr>
        <w:pStyle w:val="Bezproreda"/>
      </w:pPr>
      <w:r>
        <w:t xml:space="preserve">                46.980,79 kn i ostali prihodi od nefinancijske imovine – 14.534,77 kn</w:t>
      </w:r>
    </w:p>
    <w:p w:rsidR="00432445" w:rsidRDefault="00432445" w:rsidP="00432445">
      <w:pPr>
        <w:pStyle w:val="Bezproreda"/>
      </w:pPr>
      <w:r>
        <w:t xml:space="preserve">Šifra 65: Prihodi od upravnih i administrativnih pristojbi po posebnim propisima i naknada – </w:t>
      </w:r>
    </w:p>
    <w:p w:rsidR="00432445" w:rsidRPr="00D5513D" w:rsidRDefault="00432445" w:rsidP="00432445">
      <w:pPr>
        <w:pStyle w:val="Bezproreda"/>
        <w:rPr>
          <w:i/>
          <w:iCs/>
        </w:rPr>
      </w:pPr>
      <w:r>
        <w:t xml:space="preserve">                4.014.250,53 kn </w:t>
      </w:r>
      <w:r>
        <w:rPr>
          <w:i/>
          <w:iCs/>
        </w:rPr>
        <w:t>(ostvarenje je za 432.540,53</w:t>
      </w:r>
      <w:r w:rsidRPr="00D5513D">
        <w:rPr>
          <w:i/>
          <w:iCs/>
        </w:rPr>
        <w:t xml:space="preserve"> kn veće u odnosu na prethodnu godinu iz razloga što je ostvarena veća naplata prihoda vodnog gospodarstva te naplata prava služnosti po lokalnim cestama od strane T-coma, ostvaren je i povrat sredstava od Vodovoda d.o.o. Brinje za učešće za gradnju objekata na izvoru Žižići zbog ulaska projekta u NPOO</w:t>
      </w:r>
      <w:r>
        <w:rPr>
          <w:i/>
          <w:iCs/>
        </w:rPr>
        <w:t xml:space="preserve"> odnosno smanjenja postotka financiranja od strane investitora</w:t>
      </w:r>
      <w:r w:rsidRPr="00D5513D">
        <w:rPr>
          <w:i/>
          <w:iCs/>
        </w:rPr>
        <w:t>)</w:t>
      </w:r>
    </w:p>
    <w:p w:rsidR="00432445" w:rsidRDefault="00432445" w:rsidP="00432445">
      <w:pPr>
        <w:pStyle w:val="Bezproreda"/>
      </w:pPr>
      <w:r>
        <w:t>od čega:</w:t>
      </w:r>
    </w:p>
    <w:p w:rsidR="00432445" w:rsidRDefault="00432445" w:rsidP="00432445">
      <w:pPr>
        <w:pStyle w:val="Bezproreda"/>
      </w:pPr>
      <w:r>
        <w:t xml:space="preserve">              - ostale pristojbe i naknade -26,08 kn, prihodi vodnog gospodarstva – 53.959,07 kn,</w:t>
      </w:r>
    </w:p>
    <w:p w:rsidR="00432445" w:rsidRDefault="00432445" w:rsidP="00432445">
      <w:pPr>
        <w:pStyle w:val="Bezproreda"/>
      </w:pPr>
      <w:r>
        <w:t xml:space="preserve">                doprinosi za šume – 1.484.391,01 kn, ostali nespomenuti prihodi – 1.139.451,92 kn,</w:t>
      </w:r>
    </w:p>
    <w:p w:rsidR="00432445" w:rsidRDefault="00432445" w:rsidP="00432445">
      <w:pPr>
        <w:pStyle w:val="Bezproreda"/>
      </w:pPr>
      <w:r>
        <w:t xml:space="preserve">                komunalni doprinos – 30.548,60 kn i komunalna naknada – 1.305.873,85 kn</w:t>
      </w:r>
    </w:p>
    <w:p w:rsidR="00432445" w:rsidRDefault="00432445" w:rsidP="00432445">
      <w:pPr>
        <w:pStyle w:val="Bezproreda"/>
      </w:pPr>
      <w:r>
        <w:t>Šifra 68: Kazne, upravne mjere i ostali prihodi – 700,00 kn</w:t>
      </w:r>
    </w:p>
    <w:p w:rsidR="00432445" w:rsidRDefault="00432445" w:rsidP="00432445">
      <w:pPr>
        <w:pStyle w:val="Bezproreda"/>
      </w:pPr>
    </w:p>
    <w:p w:rsidR="00432445" w:rsidRDefault="00432445" w:rsidP="00432445">
      <w:pPr>
        <w:pStyle w:val="Bezproreda"/>
      </w:pPr>
      <w:r>
        <w:t>Bilješke uz pojedine Šifre - Rashodi poslovanja:</w:t>
      </w:r>
    </w:p>
    <w:p w:rsidR="00432445" w:rsidRDefault="00432445" w:rsidP="00432445">
      <w:pPr>
        <w:pStyle w:val="Bezproreda"/>
      </w:pPr>
    </w:p>
    <w:p w:rsidR="00432445" w:rsidRPr="00D5513D" w:rsidRDefault="00432445" w:rsidP="00432445">
      <w:pPr>
        <w:pStyle w:val="Bezproreda"/>
        <w:rPr>
          <w:i/>
          <w:iCs/>
        </w:rPr>
      </w:pPr>
      <w:r>
        <w:t>Šifra 3: Rashodi poslovanja – 8.073.945,51 kn (</w:t>
      </w:r>
      <w:r w:rsidRPr="00D5513D">
        <w:rPr>
          <w:i/>
          <w:iCs/>
        </w:rPr>
        <w:t xml:space="preserve">ostvarenje je manje za </w:t>
      </w:r>
      <w:r>
        <w:rPr>
          <w:i/>
          <w:iCs/>
        </w:rPr>
        <w:t>374.253,49</w:t>
      </w:r>
      <w:r w:rsidRPr="00D5513D">
        <w:rPr>
          <w:i/>
          <w:iCs/>
        </w:rPr>
        <w:t xml:space="preserve"> kn u odnosu na prethodnu godinu iz razloga što je u prethodnoj godini bilo 9 zaposlenih službenika i načelnik, a u ovoj godini 7 službenika i načelnik</w:t>
      </w:r>
      <w:r>
        <w:rPr>
          <w:i/>
          <w:iCs/>
        </w:rPr>
        <w:t>, što posljedično utječe i na manje ostvarenje za materijalna prava službenika</w:t>
      </w:r>
      <w:r w:rsidRPr="00D5513D">
        <w:rPr>
          <w:i/>
          <w:iCs/>
        </w:rPr>
        <w:t>)</w:t>
      </w:r>
    </w:p>
    <w:p w:rsidR="00432445" w:rsidRDefault="00432445" w:rsidP="00432445">
      <w:pPr>
        <w:pStyle w:val="Bezproreda"/>
      </w:pPr>
      <w:r>
        <w:lastRenderedPageBreak/>
        <w:t>Šifra 3111: Plaće za redovan rad – 1.519.367,40 kn</w:t>
      </w:r>
    </w:p>
    <w:p w:rsidR="00432445" w:rsidRDefault="00432445" w:rsidP="00432445">
      <w:pPr>
        <w:pStyle w:val="Bezproreda"/>
      </w:pPr>
      <w:r>
        <w:t>Šifra 312: Ostali rashodi za zaposlene – 130.087,40 kn</w:t>
      </w:r>
    </w:p>
    <w:p w:rsidR="00432445" w:rsidRDefault="00432445" w:rsidP="00432445">
      <w:pPr>
        <w:pStyle w:val="Bezproreda"/>
      </w:pPr>
      <w:r>
        <w:t>Šifra 313: Doprinosi na plaće – 240.656,,30 kn</w:t>
      </w:r>
    </w:p>
    <w:p w:rsidR="00432445" w:rsidRPr="00C605B9" w:rsidRDefault="00432445" w:rsidP="00432445">
      <w:pPr>
        <w:pStyle w:val="Bezproreda"/>
        <w:rPr>
          <w:i/>
          <w:iCs/>
        </w:rPr>
      </w:pPr>
      <w:r>
        <w:t>Šifra 32: Materijalni rashodi -  3.625.463,68 kn,</w:t>
      </w:r>
      <w:r w:rsidRPr="00C605B9">
        <w:rPr>
          <w:i/>
          <w:iCs/>
        </w:rPr>
        <w:t>(</w:t>
      </w:r>
      <w:r>
        <w:rPr>
          <w:i/>
          <w:iCs/>
        </w:rPr>
        <w:t>ostvarenje je veće za 222.307,68</w:t>
      </w:r>
      <w:r w:rsidRPr="00C605B9">
        <w:rPr>
          <w:i/>
          <w:iCs/>
        </w:rPr>
        <w:t xml:space="preserve"> kn u odnosu na prethodnu godinu iz razloga što je trošak električne energije za javnu rasvjetu uslijed poskupljenja bio veći, što je ostvarenje ugovora za održavanje cesta bio veći te što su odvjetničke usluge uslijed ishodovanja godišnje naknade za pravo služnosti od T-coma bile veće)</w:t>
      </w:r>
    </w:p>
    <w:p w:rsidR="00432445" w:rsidRDefault="00432445" w:rsidP="00432445">
      <w:pPr>
        <w:pStyle w:val="Bezproreda"/>
      </w:pPr>
      <w:r>
        <w:t xml:space="preserve"> a sastoje se od: </w:t>
      </w:r>
    </w:p>
    <w:p w:rsidR="00432445" w:rsidRDefault="00432445" w:rsidP="00432445">
      <w:pPr>
        <w:pStyle w:val="Bezproreda"/>
      </w:pPr>
      <w:r>
        <w:t>naknade troškova zaposlenima – 91.132,70 kn, rashodi za materijal i energiju – 947.261,86 kn, rashodi za usluge –  1.915.339,87  kn i ostali nespomenuti rashodi poslovanja – 671.729,25 kn</w:t>
      </w:r>
    </w:p>
    <w:p w:rsidR="00432445" w:rsidRPr="00C605B9" w:rsidRDefault="00432445" w:rsidP="00432445">
      <w:pPr>
        <w:pStyle w:val="Bezproreda"/>
        <w:rPr>
          <w:i/>
          <w:iCs/>
        </w:rPr>
      </w:pPr>
      <w:r>
        <w:t>Šifra 34: Financijski rashodi – 88.902,58 kn</w:t>
      </w:r>
      <w:r w:rsidRPr="00C605B9">
        <w:rPr>
          <w:i/>
          <w:iCs/>
        </w:rPr>
        <w:t>(ostvarenje je manje za 7.991,32 kn u odnosu na prethodnu godinu iz razloga što je u prethodnoj godini zahvaćeno vraćanje kamata kratkoročnog kredita u većem iznosu nego u 2022. godini)</w:t>
      </w:r>
    </w:p>
    <w:p w:rsidR="00432445" w:rsidRPr="00766044" w:rsidRDefault="00432445" w:rsidP="00432445">
      <w:pPr>
        <w:pStyle w:val="Bezproreda"/>
        <w:rPr>
          <w:i/>
          <w:iCs/>
        </w:rPr>
      </w:pPr>
      <w:r>
        <w:t>Šifra 35: Subvencije – 150.525,00 kn (</w:t>
      </w:r>
      <w:r w:rsidRPr="00766044">
        <w:rPr>
          <w:i/>
          <w:iCs/>
        </w:rPr>
        <w:t>ostvarenje je manje za 11.292,00 kn u odnosu na prethodnu godinu iz razloga što je u prethodnoj godini održana izobrazba poljoprivrednika za rukovanje pesticidima što je sufinancirano od strane Općine)</w:t>
      </w:r>
    </w:p>
    <w:p w:rsidR="00432445" w:rsidRDefault="00432445" w:rsidP="00432445">
      <w:pPr>
        <w:pStyle w:val="Bezproreda"/>
      </w:pPr>
      <w:r>
        <w:t xml:space="preserve">od čega: </w:t>
      </w:r>
    </w:p>
    <w:p w:rsidR="00432445" w:rsidRDefault="00432445" w:rsidP="00432445">
      <w:pPr>
        <w:pStyle w:val="Bezproreda"/>
      </w:pPr>
      <w:r>
        <w:t>subvencije kreditnim i ostalim financijskim institucijama izvan javnog sektora – 66.000,00 kn, subvencije trgovačkim društvima i zadrugama izvan javnog sektora – 69.025,00 kn i subvencije poljoprivrednicima i obrtnicima – 15.500,00 kn</w:t>
      </w:r>
    </w:p>
    <w:p w:rsidR="00432445" w:rsidRPr="00766044" w:rsidRDefault="00432445" w:rsidP="00432445">
      <w:pPr>
        <w:pStyle w:val="Bezproreda"/>
        <w:rPr>
          <w:i/>
          <w:iCs/>
        </w:rPr>
      </w:pPr>
      <w:r>
        <w:t>Šifra 37: Naknade građanima i kućanstvima na temelju osiguranja i druge naknade – 379.860,39 kn (</w:t>
      </w:r>
      <w:r w:rsidRPr="00766044">
        <w:rPr>
          <w:i/>
          <w:iCs/>
        </w:rPr>
        <w:t>ostvarenje je veće za 87.316,39 kn u odnosu na prethodnu godinu iz razloga što je bila veća potreba građana za financijskim pomoćima)</w:t>
      </w:r>
    </w:p>
    <w:p w:rsidR="00432445" w:rsidRPr="00DC0E45" w:rsidRDefault="00432445" w:rsidP="00432445">
      <w:pPr>
        <w:pStyle w:val="Bezproreda"/>
        <w:rPr>
          <w:i/>
          <w:iCs/>
        </w:rPr>
      </w:pPr>
      <w:r>
        <w:t xml:space="preserve">Šifra 38: Ostali rashodi: 1.939.082,76 kn </w:t>
      </w:r>
      <w:r w:rsidRPr="00DC0E45">
        <w:rPr>
          <w:i/>
          <w:iCs/>
        </w:rPr>
        <w:t>(ostvarenje je manje za 446.997,24 kn u odnosu na prethodnu godinu iz razloga što je u prethodnoj godini realizirano više kapitalnih donacija trgovačkim društvima radi osiguravanja vlastitog učešća u započetim projektima)</w:t>
      </w:r>
    </w:p>
    <w:p w:rsidR="00432445" w:rsidRDefault="00432445" w:rsidP="00432445">
      <w:pPr>
        <w:pStyle w:val="Bezproreda"/>
      </w:pPr>
      <w:r>
        <w:t xml:space="preserve">od čega: </w:t>
      </w:r>
    </w:p>
    <w:p w:rsidR="00432445" w:rsidRDefault="00432445" w:rsidP="00432445">
      <w:pPr>
        <w:pStyle w:val="Bezproreda"/>
      </w:pPr>
      <w:r>
        <w:tab/>
        <w:t>tekuće donacije u novcu – 776.129,94 kn, tekuće donacije u naravi – 400.000,00 kn i kapitalne pomoći kreditnim  i stalim financijskim institucijama te trgovačkim društvima u javnom sektoru – 762.952,82 kn.</w:t>
      </w:r>
    </w:p>
    <w:p w:rsidR="00432445" w:rsidRDefault="00432445" w:rsidP="00432445">
      <w:pPr>
        <w:pStyle w:val="Bezproreda"/>
      </w:pPr>
      <w:r>
        <w:t>Šifra 92211: Višak prihoda poslovanja – preneseni – 374.372,07 kn</w:t>
      </w:r>
    </w:p>
    <w:p w:rsidR="00432445" w:rsidRPr="00A104FE" w:rsidRDefault="00432445" w:rsidP="00432445">
      <w:pPr>
        <w:pStyle w:val="Bezproreda"/>
        <w:rPr>
          <w:i/>
          <w:iCs/>
        </w:rPr>
      </w:pPr>
      <w:r>
        <w:t>Šifra 7: Prihodi od prodaje nefinancijske imovine –563.226,00 kn (</w:t>
      </w:r>
      <w:r w:rsidRPr="00A104FE">
        <w:rPr>
          <w:i/>
          <w:iCs/>
        </w:rPr>
        <w:t xml:space="preserve">ostvarenje je veće za 525.325,00 kn u odnosu na prethodnu godinu iz razloga što je konačno realiziran kupoprodajni ugovor s </w:t>
      </w:r>
      <w:r>
        <w:rPr>
          <w:i/>
          <w:iCs/>
        </w:rPr>
        <w:t>firmom De</w:t>
      </w:r>
      <w:r w:rsidRPr="00A104FE">
        <w:rPr>
          <w:i/>
          <w:iCs/>
        </w:rPr>
        <w:t>pod projekti započet ranijih godina)</w:t>
      </w:r>
    </w:p>
    <w:p w:rsidR="00432445" w:rsidRPr="00A104FE" w:rsidRDefault="00432445" w:rsidP="00432445">
      <w:pPr>
        <w:pStyle w:val="Bezproreda"/>
        <w:rPr>
          <w:i/>
          <w:iCs/>
        </w:rPr>
      </w:pPr>
      <w:r>
        <w:t>Šifra 4: Rashodi za nabavu nefinancijske imovine – 7.202.269,76 kn (</w:t>
      </w:r>
      <w:r w:rsidRPr="00A104FE">
        <w:rPr>
          <w:i/>
          <w:iCs/>
        </w:rPr>
        <w:t>ostvarenje je veće za 2.576.728,76 u odnosu na prethodnu godinu iz razloga što je realizirano vlastito učešće u projektima sufinanciranim od strane ministarstava i drugih izvanproračunskih korisnika te vlastiti projekti)</w:t>
      </w:r>
    </w:p>
    <w:p w:rsidR="00432445" w:rsidRDefault="00432445" w:rsidP="00432445">
      <w:pPr>
        <w:pStyle w:val="Bezproreda"/>
      </w:pPr>
      <w:r>
        <w:t>od čega:</w:t>
      </w:r>
    </w:p>
    <w:p w:rsidR="00432445" w:rsidRDefault="00432445" w:rsidP="00432445">
      <w:pPr>
        <w:pStyle w:val="Bezproreda"/>
      </w:pPr>
      <w:r>
        <w:tab/>
        <w:t>poslovni objekti – 912.502,07 kn, ceste, željeznice i ostali prometni objekti – 3.064.013,73 kn i ostali građevinski objekti –2.384.115,21 kn</w:t>
      </w:r>
    </w:p>
    <w:p w:rsidR="00432445" w:rsidRDefault="00432445" w:rsidP="00432445">
      <w:pPr>
        <w:pStyle w:val="Bezproreda"/>
      </w:pPr>
      <w:r>
        <w:t>Šifra 422: Postrojenja i oprema: 653.413,75 kn (</w:t>
      </w:r>
      <w:r w:rsidRPr="00A104FE">
        <w:rPr>
          <w:i/>
          <w:iCs/>
        </w:rPr>
        <w:t>ostvarenje je veće za 519.491,75 kn u odnosu na prethodnu godinu iz razloga što je realizirano vlastito učešće u projekt</w:t>
      </w:r>
      <w:r>
        <w:rPr>
          <w:i/>
          <w:iCs/>
        </w:rPr>
        <w:t xml:space="preserve">ima </w:t>
      </w:r>
      <w:r w:rsidRPr="00A104FE">
        <w:rPr>
          <w:i/>
          <w:iCs/>
        </w:rPr>
        <w:t>kupnje stroja za povećanje komunalnog standarda te komunalne opreme</w:t>
      </w:r>
      <w:r>
        <w:t>)</w:t>
      </w:r>
    </w:p>
    <w:p w:rsidR="00432445" w:rsidRDefault="00432445" w:rsidP="00432445">
      <w:pPr>
        <w:pStyle w:val="Bezproreda"/>
      </w:pPr>
      <w:r>
        <w:t xml:space="preserve">od čega: </w:t>
      </w:r>
    </w:p>
    <w:p w:rsidR="00432445" w:rsidRDefault="00432445" w:rsidP="00432445">
      <w:pPr>
        <w:pStyle w:val="Bezproreda"/>
      </w:pPr>
      <w:r>
        <w:tab/>
        <w:t>oprema za održavanje i zaštitu – 120.101,250 kn i uređaji, strojevi i oprema za ostale namjene – 533.312,50 kn</w:t>
      </w:r>
    </w:p>
    <w:p w:rsidR="00432445" w:rsidRPr="00A104FE" w:rsidRDefault="00432445" w:rsidP="00432445">
      <w:pPr>
        <w:pStyle w:val="Bezproreda"/>
        <w:rPr>
          <w:i/>
          <w:iCs/>
        </w:rPr>
      </w:pPr>
      <w:r>
        <w:t>Šifra 426: Nematerijalna proizvedena imovina – 188.225,00 kn (</w:t>
      </w:r>
      <w:r w:rsidRPr="00A104FE">
        <w:rPr>
          <w:i/>
          <w:iCs/>
        </w:rPr>
        <w:t>ostvarenje je veće za 130.950,00 kn u odnosu na prethodnu godinu  iz razloga što je Općina izradila više projektne dokumentacije)</w:t>
      </w:r>
    </w:p>
    <w:p w:rsidR="00432445" w:rsidRDefault="00432445" w:rsidP="00432445">
      <w:pPr>
        <w:pStyle w:val="Bezproreda"/>
      </w:pPr>
      <w:r>
        <w:t>Šifra X067: Ukupni prihodi – 14.572.034,82kn</w:t>
      </w:r>
    </w:p>
    <w:p w:rsidR="00432445" w:rsidRDefault="00432445" w:rsidP="00432445">
      <w:pPr>
        <w:pStyle w:val="Bezproreda"/>
      </w:pPr>
      <w:r>
        <w:t>Šifra Y034: Ukupni rashodi – 15.276.215,27 kn</w:t>
      </w:r>
    </w:p>
    <w:p w:rsidR="00432445" w:rsidRDefault="00432445" w:rsidP="00432445">
      <w:pPr>
        <w:pStyle w:val="Bezproreda"/>
        <w:rPr>
          <w:i/>
          <w:iCs/>
        </w:rPr>
      </w:pPr>
      <w:r>
        <w:t>Šifra 8: Primici od financijske imovine i zaduživanja – 1.950.905,57 kn (</w:t>
      </w:r>
      <w:r>
        <w:rPr>
          <w:i/>
          <w:iCs/>
        </w:rPr>
        <w:t>ostvarenje je manje za 771.115</w:t>
      </w:r>
      <w:r w:rsidRPr="00870232">
        <w:rPr>
          <w:i/>
          <w:iCs/>
        </w:rPr>
        <w:t>,43 kn u odnosu na prethodnu godinu iz razloga što se je Općina manje kratkoročno zadužila, ostvaruje se povrat od pozajmica trgovačkim društvima u vlasništvu Općine)</w:t>
      </w:r>
    </w:p>
    <w:p w:rsidR="00432445" w:rsidRPr="00870232" w:rsidRDefault="00432445" w:rsidP="00432445">
      <w:pPr>
        <w:pStyle w:val="Bezproreda"/>
      </w:pPr>
      <w:r w:rsidRPr="00870232">
        <w:t>od čega:</w:t>
      </w:r>
    </w:p>
    <w:p w:rsidR="00432445" w:rsidRDefault="00432445" w:rsidP="00432445">
      <w:pPr>
        <w:pStyle w:val="Bezproreda"/>
      </w:pPr>
      <w:r>
        <w:lastRenderedPageBreak/>
        <w:t xml:space="preserve">              Povrati glavnice zajmova danih trgovačkim društvima u javnom sektoru 117.572,24 kn i primljeni </w:t>
      </w:r>
    </w:p>
    <w:p w:rsidR="00432445" w:rsidRDefault="00432445" w:rsidP="00432445">
      <w:pPr>
        <w:pStyle w:val="Bezproreda"/>
      </w:pPr>
      <w:r>
        <w:t>Krediti od kreditnih institucija u javnom sektoru 1.833.333,33 kn</w:t>
      </w:r>
    </w:p>
    <w:p w:rsidR="00432445" w:rsidRDefault="00432445" w:rsidP="00432445">
      <w:pPr>
        <w:pStyle w:val="Bezproreda"/>
        <w:rPr>
          <w:i/>
          <w:iCs/>
        </w:rPr>
      </w:pPr>
      <w:r>
        <w:t>Šifra 5: Izdaci za financijsku imovinu i otplate zajmova – 2.261.064,24 kn (</w:t>
      </w:r>
      <w:r w:rsidRPr="00870232">
        <w:rPr>
          <w:i/>
          <w:iCs/>
        </w:rPr>
        <w:t>ostvarenje je manje za 634.429,76 kn u odnosu na prethodnu godinu iz razloga što je Općina dala manje pozajmica svojim trgovačkim društvima i što se je manje kratkoročno zadužila u ovoj godini posljedično čemu su manje rate otplate)</w:t>
      </w:r>
    </w:p>
    <w:p w:rsidR="00432445" w:rsidRPr="00870232" w:rsidRDefault="00432445" w:rsidP="00432445">
      <w:pPr>
        <w:pStyle w:val="Bezproreda"/>
      </w:pPr>
      <w:r w:rsidRPr="00870232">
        <w:t>od čega:</w:t>
      </w:r>
    </w:p>
    <w:p w:rsidR="00432445" w:rsidRDefault="00432445" w:rsidP="00432445">
      <w:pPr>
        <w:pStyle w:val="Bezproreda"/>
      </w:pPr>
      <w:r>
        <w:t xml:space="preserve">              Izdaci za dane zajmove trgovačkim društvima u javnom sektoru – 100.000,00 kn i izdaci za </w:t>
      </w:r>
    </w:p>
    <w:p w:rsidR="00432445" w:rsidRDefault="00432445" w:rsidP="00432445">
      <w:pPr>
        <w:pStyle w:val="Bezproreda"/>
      </w:pPr>
      <w:r>
        <w:t>otplatu glavnice primljenih kredita i zajmova – 2.161.064,24 kn</w:t>
      </w:r>
    </w:p>
    <w:p w:rsidR="00432445" w:rsidRDefault="00432445" w:rsidP="00432445">
      <w:pPr>
        <w:pStyle w:val="Bezproreda"/>
      </w:pPr>
      <w:r>
        <w:t>Šifra X678: Ukupni prihodi i primici - 16.522.940,39 kn</w:t>
      </w:r>
    </w:p>
    <w:p w:rsidR="00432445" w:rsidRDefault="00432445" w:rsidP="00432445">
      <w:pPr>
        <w:pStyle w:val="Bezproreda"/>
      </w:pPr>
      <w:r>
        <w:t>Šifra Y345: Ukupni rashodi i  izdaci -  17.537.279,51 kn</w:t>
      </w:r>
    </w:p>
    <w:p w:rsidR="00432445" w:rsidRDefault="00432445" w:rsidP="00432445">
      <w:pPr>
        <w:pStyle w:val="Bezproreda"/>
      </w:pPr>
      <w:r>
        <w:t>Šifra Y006: Manjak prihoda i primitaka za pokriće u sljedećem razdoblju – 639.967,05 kn</w:t>
      </w:r>
    </w:p>
    <w:p w:rsidR="00432445" w:rsidRDefault="00432445" w:rsidP="00432445">
      <w:pPr>
        <w:pStyle w:val="Bezproreda"/>
      </w:pPr>
    </w:p>
    <w:p w:rsidR="00432445" w:rsidRDefault="00432445" w:rsidP="00432445">
      <w:pPr>
        <w:pStyle w:val="Bezproreda"/>
      </w:pPr>
    </w:p>
    <w:p w:rsidR="00432445" w:rsidRDefault="00432445" w:rsidP="00432445">
      <w:pPr>
        <w:pStyle w:val="Bezproreda"/>
        <w:rPr>
          <w:b/>
        </w:rPr>
      </w:pPr>
      <w:r>
        <w:rPr>
          <w:b/>
        </w:rPr>
        <w:t>IZVJEŠTAJ O OBVEZAMA (OBVEZE)</w:t>
      </w:r>
    </w:p>
    <w:p w:rsidR="00432445" w:rsidRDefault="00432445" w:rsidP="00432445">
      <w:pPr>
        <w:pStyle w:val="Bezproreda"/>
        <w:rPr>
          <w:b/>
        </w:rPr>
      </w:pPr>
    </w:p>
    <w:p w:rsidR="00432445" w:rsidRDefault="00432445" w:rsidP="00432445">
      <w:pPr>
        <w:pStyle w:val="Bezproreda"/>
      </w:pPr>
      <w:r>
        <w:t>Šifra V001: Stanje obveza 01. siječnja – 4.320.476,00 kn</w:t>
      </w:r>
    </w:p>
    <w:p w:rsidR="00432445" w:rsidRDefault="00432445" w:rsidP="00432445">
      <w:pPr>
        <w:pStyle w:val="Bezproreda"/>
      </w:pPr>
      <w:r>
        <w:t>Šifra V002: Povećanje obveza u izvještajnom razdoblju –17.769.644,59 kn</w:t>
      </w:r>
    </w:p>
    <w:p w:rsidR="00432445" w:rsidRDefault="00432445" w:rsidP="00432445">
      <w:pPr>
        <w:pStyle w:val="Bezproreda"/>
      </w:pPr>
      <w:r>
        <w:t>Šifra N23: Obveze za rashode poslovanja – 14.068.225,47 kn</w:t>
      </w:r>
    </w:p>
    <w:p w:rsidR="00432445" w:rsidRDefault="00432445" w:rsidP="00432445">
      <w:pPr>
        <w:pStyle w:val="Bezproreda"/>
      </w:pPr>
      <w:r>
        <w:t>Šifra V006: : Stanje obveza na kraju izvještajnog razdoblja – 4.710.969,58kn</w:t>
      </w:r>
    </w:p>
    <w:p w:rsidR="00432445" w:rsidRDefault="00432445" w:rsidP="00432445">
      <w:pPr>
        <w:pStyle w:val="Bezproreda"/>
      </w:pPr>
      <w:r>
        <w:t>Šifra V007: Stanje dospjelih obveza na kraju izvještajnog razdoblja – 1.009.550,46  kn</w:t>
      </w:r>
    </w:p>
    <w:p w:rsidR="00432445" w:rsidRDefault="00432445" w:rsidP="00432445">
      <w:pPr>
        <w:pStyle w:val="Bezproreda"/>
      </w:pPr>
      <w:r>
        <w:t xml:space="preserve">Šifra V009: Stanje nedospjelih obveza na kraju izvještajnog razdoblja – 3.701.419,12  kn, od čega je </w:t>
      </w:r>
    </w:p>
    <w:p w:rsidR="00432445" w:rsidRDefault="00432445" w:rsidP="00432445">
      <w:pPr>
        <w:pStyle w:val="Bezproreda"/>
      </w:pPr>
      <w:r>
        <w:t xml:space="preserve">   obveza– kratkoročni kredit – 1.833.333,33 i  dugoročni kredit – 1.868.085,79 kn</w:t>
      </w:r>
    </w:p>
    <w:p w:rsidR="00432445" w:rsidRDefault="00432445" w:rsidP="00432445">
      <w:pPr>
        <w:pStyle w:val="Bezproreda"/>
      </w:pPr>
    </w:p>
    <w:p w:rsidR="00432445" w:rsidRDefault="00432445" w:rsidP="00432445">
      <w:pPr>
        <w:pStyle w:val="Bezproreda"/>
      </w:pPr>
    </w:p>
    <w:p w:rsidR="00432445" w:rsidRDefault="00432445" w:rsidP="00432445">
      <w:pPr>
        <w:pStyle w:val="Bezproreda"/>
        <w:rPr>
          <w:b/>
        </w:rPr>
      </w:pPr>
      <w:r>
        <w:rPr>
          <w:b/>
        </w:rPr>
        <w:t>IZVJEŠTAJ O PROMJENAMA U VRIJEDNOSTI I OBUJMU IMOVINE I OBVEZA</w:t>
      </w:r>
    </w:p>
    <w:p w:rsidR="00432445" w:rsidRDefault="00432445" w:rsidP="00432445">
      <w:pPr>
        <w:pStyle w:val="Bezproreda"/>
        <w:rPr>
          <w:b/>
        </w:rPr>
      </w:pPr>
    </w:p>
    <w:p w:rsidR="00432445" w:rsidRDefault="00432445" w:rsidP="00432445">
      <w:pPr>
        <w:pStyle w:val="Bezproreda"/>
      </w:pPr>
      <w:r>
        <w:t>Nije bilo promjena u vrijednosti i obujmu imovine i obveza</w:t>
      </w:r>
    </w:p>
    <w:p w:rsidR="00432445" w:rsidRDefault="00432445" w:rsidP="00432445">
      <w:pPr>
        <w:pStyle w:val="Bezproreda"/>
        <w:jc w:val="center"/>
      </w:pPr>
    </w:p>
    <w:p w:rsidR="00432445" w:rsidRDefault="00432445" w:rsidP="00432445">
      <w:pPr>
        <w:pStyle w:val="Bezproreda"/>
        <w:rPr>
          <w:b/>
        </w:rPr>
      </w:pPr>
      <w:r>
        <w:rPr>
          <w:b/>
        </w:rPr>
        <w:t>IZVJEŠTAJ O RASHODIMA PREMA FUNKCIJSKOJ KLASIFIKACIJI</w:t>
      </w:r>
    </w:p>
    <w:p w:rsidR="00432445" w:rsidRDefault="00432445" w:rsidP="00432445">
      <w:pPr>
        <w:pStyle w:val="Bezproreda"/>
        <w:rPr>
          <w:b/>
        </w:rPr>
      </w:pPr>
    </w:p>
    <w:p w:rsidR="00432445" w:rsidRDefault="00432445" w:rsidP="00432445">
      <w:pPr>
        <w:pStyle w:val="Bezproreda"/>
      </w:pPr>
      <w:r>
        <w:t>Šifra 01: Ostale javne usluge – 4.931.776,02 kn</w:t>
      </w:r>
    </w:p>
    <w:p w:rsidR="00432445" w:rsidRDefault="00432445" w:rsidP="00432445">
      <w:pPr>
        <w:pStyle w:val="Bezproreda"/>
      </w:pPr>
      <w:r>
        <w:t>Šifra 02: Obrana – 80.737,50 kn</w:t>
      </w:r>
    </w:p>
    <w:p w:rsidR="00432445" w:rsidRDefault="00432445" w:rsidP="00432445">
      <w:pPr>
        <w:pStyle w:val="Bezproreda"/>
      </w:pPr>
      <w:r>
        <w:t>Šifra 03: Javni red i sigurnost – 418.750,00 kn</w:t>
      </w:r>
    </w:p>
    <w:p w:rsidR="00432445" w:rsidRDefault="00432445" w:rsidP="00432445">
      <w:pPr>
        <w:pStyle w:val="Bezproreda"/>
      </w:pPr>
      <w:r>
        <w:t>Šifra 04: Ekonomski poslovi – 3.474.390,97 kn</w:t>
      </w:r>
    </w:p>
    <w:p w:rsidR="00432445" w:rsidRDefault="00432445" w:rsidP="00432445">
      <w:pPr>
        <w:pStyle w:val="Bezproreda"/>
      </w:pPr>
      <w:r>
        <w:t>Šifra 05: Zaštita okoliša – 431.325,56  kn</w:t>
      </w:r>
    </w:p>
    <w:p w:rsidR="00432445" w:rsidRDefault="00432445" w:rsidP="00432445">
      <w:pPr>
        <w:pStyle w:val="Bezproreda"/>
      </w:pPr>
      <w:r>
        <w:t>Šifra 06: Usluge unapređenja stanovanja i zajednice – 3.400.414,14 kn</w:t>
      </w:r>
    </w:p>
    <w:p w:rsidR="00432445" w:rsidRDefault="00432445" w:rsidP="00432445">
      <w:pPr>
        <w:pStyle w:val="Bezproreda"/>
      </w:pPr>
      <w:r>
        <w:t>Šifra 07: Zdravstvo – 46.804,48 kn</w:t>
      </w:r>
    </w:p>
    <w:p w:rsidR="00432445" w:rsidRDefault="00432445" w:rsidP="00432445">
      <w:pPr>
        <w:pStyle w:val="Bezproreda"/>
      </w:pPr>
      <w:r>
        <w:t>Šifra 08: Rekreacija, kultura i religija – 792.112,45 kn</w:t>
      </w:r>
    </w:p>
    <w:p w:rsidR="00432445" w:rsidRDefault="00432445" w:rsidP="00432445">
      <w:pPr>
        <w:pStyle w:val="Bezproreda"/>
      </w:pPr>
      <w:r>
        <w:t>Šifra 09: Obrazovanje –</w:t>
      </w:r>
      <w:r w:rsidR="005E1562">
        <w:t>1347.587,45</w:t>
      </w:r>
      <w:r>
        <w:t xml:space="preserve"> kn</w:t>
      </w:r>
    </w:p>
    <w:p w:rsidR="00432445" w:rsidRDefault="00432445" w:rsidP="00432445">
      <w:pPr>
        <w:pStyle w:val="Bezproreda"/>
      </w:pPr>
      <w:r>
        <w:t>Šifra 10: Socijalna zaštita – 352.316,70 kn</w:t>
      </w:r>
    </w:p>
    <w:p w:rsidR="00432445" w:rsidRDefault="00432445" w:rsidP="00432445">
      <w:pPr>
        <w:pStyle w:val="Bezproreda"/>
      </w:pPr>
      <w:r>
        <w:t xml:space="preserve">Šifra R1: Kontrolni zbroj – </w:t>
      </w:r>
      <w:r w:rsidR="005E1562">
        <w:t>15.276.215,27</w:t>
      </w:r>
      <w:r>
        <w:t xml:space="preserve"> kn</w:t>
      </w:r>
    </w:p>
    <w:p w:rsidR="00432445" w:rsidRDefault="00432445" w:rsidP="00432445">
      <w:pPr>
        <w:pStyle w:val="Bezproreda"/>
      </w:pPr>
    </w:p>
    <w:p w:rsidR="00432445" w:rsidRDefault="00432445" w:rsidP="00432445">
      <w:pPr>
        <w:pStyle w:val="Bezproreda"/>
        <w:rPr>
          <w:b/>
        </w:rPr>
      </w:pPr>
      <w:r>
        <w:rPr>
          <w:b/>
        </w:rPr>
        <w:t>BILANCA</w:t>
      </w:r>
    </w:p>
    <w:p w:rsidR="00432445" w:rsidRDefault="00432445" w:rsidP="00432445">
      <w:pPr>
        <w:pStyle w:val="Bezproreda"/>
        <w:rPr>
          <w:b/>
        </w:rPr>
      </w:pPr>
    </w:p>
    <w:p w:rsidR="00432445" w:rsidRDefault="00432445" w:rsidP="00432445">
      <w:pPr>
        <w:pStyle w:val="Bezproreda"/>
      </w:pPr>
      <w:r>
        <w:t>Općina Brinje je u 2022. godini investirala u dugotrajnu imovinu i to u: Građevinske objekte:</w:t>
      </w:r>
    </w:p>
    <w:p w:rsidR="00432445" w:rsidRDefault="00432445" w:rsidP="00432445">
      <w:pPr>
        <w:pStyle w:val="Bezproreda"/>
      </w:pPr>
      <w:r>
        <w:t>- Dom Lipice – 566.299,39 kn, Elektroinstalaterski radovi i stručni nadzor – Dom Lipice - 88.812,50 kn,</w:t>
      </w:r>
    </w:p>
    <w:p w:rsidR="00432445" w:rsidRDefault="00432445" w:rsidP="00432445">
      <w:pPr>
        <w:pStyle w:val="Bezproreda"/>
      </w:pPr>
      <w:r>
        <w:t xml:space="preserve">  Tržnica u Brinju – 786.651,51 kn, Zid i ograda kod Tržnice – 256.778,01 kn, Groblje u Križpolju –</w:t>
      </w:r>
    </w:p>
    <w:p w:rsidR="00432445" w:rsidRDefault="00432445" w:rsidP="00432445">
      <w:pPr>
        <w:pStyle w:val="Bezproreda"/>
      </w:pPr>
      <w:r>
        <w:t xml:space="preserve">  369.687,50 kn, izgradnja i rekonstrukcija javne rasvjete – 109.656,25 kn, Sanacija divljih odlagališta –</w:t>
      </w:r>
    </w:p>
    <w:p w:rsidR="00432445" w:rsidRDefault="00432445" w:rsidP="00432445">
      <w:pPr>
        <w:pStyle w:val="Bezproreda"/>
      </w:pPr>
      <w:r>
        <w:t>262.850,56 kn, Uređenje Vidikovca – 31.088,75 kn, Nogometno igralište u Brinju – 169.068,75 kn,</w:t>
      </w:r>
    </w:p>
    <w:p w:rsidR="00432445" w:rsidRDefault="00432445" w:rsidP="00432445">
      <w:pPr>
        <w:pStyle w:val="Bezproreda"/>
      </w:pPr>
      <w:r>
        <w:t xml:space="preserve">Ceste –3.064.013,73 kn, Građevinski objekti – tržnica – vrata – 159.555,31 kn, Zid i ograda kod Crkve u </w:t>
      </w:r>
    </w:p>
    <w:p w:rsidR="00432445" w:rsidRDefault="00432445" w:rsidP="00432445">
      <w:pPr>
        <w:pStyle w:val="Bezproreda"/>
      </w:pPr>
      <w:r>
        <w:t>Brinju – 319.181,25 kn, Ulaganja u objekte Dječjeg vrtića Tratinčica u Brinju - 156.293,00 kn</w:t>
      </w:r>
    </w:p>
    <w:p w:rsidR="00432445" w:rsidRDefault="00432445" w:rsidP="00432445">
      <w:pPr>
        <w:pStyle w:val="Bezproreda"/>
      </w:pPr>
      <w:r>
        <w:t>Investicije u opremu:</w:t>
      </w:r>
    </w:p>
    <w:p w:rsidR="00432445" w:rsidRDefault="00432445" w:rsidP="00432445">
      <w:pPr>
        <w:pStyle w:val="Bezproreda"/>
      </w:pPr>
      <w:r>
        <w:lastRenderedPageBreak/>
        <w:t>Oprema za Dječji vrtić – 45.550,00 kn, Oprema za tržnicu – 91900,00 kn, Nabava komunalne opreme – Gradatin – 120.975,00 kn, Stroj – kombinirka – 245.000,00 kn, Oprema za grijanje – zgrada na Tržnici</w:t>
      </w:r>
    </w:p>
    <w:p w:rsidR="00432445" w:rsidRDefault="00432445" w:rsidP="00432445">
      <w:pPr>
        <w:pStyle w:val="Bezproreda"/>
      </w:pPr>
      <w:r>
        <w:t>(Komunalno društvo, Fina i Croatia osiguranje) – 63.288,75 kn, Nadstrešnica između Općine i kulturnog centra – 56.812,50 kn i oprema kamera – 31.887,50 kn.</w:t>
      </w:r>
    </w:p>
    <w:p w:rsidR="00432445" w:rsidRDefault="00432445" w:rsidP="00432445">
      <w:pPr>
        <w:pStyle w:val="Bezproreda"/>
      </w:pPr>
      <w:r>
        <w:t>Investicije u nematerijalnu proizvedenu imovinu – 188.225,00 kn ( projekti, troškovnici, projektna dokumentacija i drugo)</w:t>
      </w:r>
    </w:p>
    <w:p w:rsidR="00432445" w:rsidRDefault="00432445" w:rsidP="00432445">
      <w:pPr>
        <w:pStyle w:val="Bezproreda"/>
      </w:pPr>
    </w:p>
    <w:p w:rsidR="00432445" w:rsidRDefault="00432445" w:rsidP="00432445">
      <w:pPr>
        <w:pStyle w:val="Bezproreda"/>
      </w:pPr>
      <w:r>
        <w:t>Šifra B001: Imovina – 66.014.561,59 kn</w:t>
      </w:r>
    </w:p>
    <w:p w:rsidR="00432445" w:rsidRDefault="00432445" w:rsidP="00432445">
      <w:pPr>
        <w:pStyle w:val="Bezproreda"/>
      </w:pPr>
      <w:r>
        <w:t>Šifra B002: Nefinancijska imovina – 62.611.845,22 kn</w:t>
      </w:r>
    </w:p>
    <w:p w:rsidR="00432445" w:rsidRDefault="00432445" w:rsidP="00432445">
      <w:pPr>
        <w:pStyle w:val="Bezproreda"/>
      </w:pPr>
      <w:r>
        <w:t>Šifra 01: Ne proizvedena dugotrajna imovina –21.186.772,00 kn</w:t>
      </w:r>
    </w:p>
    <w:p w:rsidR="00432445" w:rsidRDefault="00432445" w:rsidP="00432445">
      <w:pPr>
        <w:pStyle w:val="Bezproreda"/>
      </w:pPr>
      <w:r>
        <w:t>Šifra 02: Proizvedena dugotrajna imovina – 40.223.770,87  kn</w:t>
      </w:r>
    </w:p>
    <w:p w:rsidR="00432445" w:rsidRDefault="00432445" w:rsidP="00432445">
      <w:pPr>
        <w:pStyle w:val="Bezproreda"/>
      </w:pPr>
      <w:r>
        <w:t xml:space="preserve">Šifra 05:Dugotrajna nefinancijska imovina u pripremi –1.201.302,35 kn </w:t>
      </w:r>
    </w:p>
    <w:p w:rsidR="00432445" w:rsidRDefault="00432445" w:rsidP="00432445">
      <w:pPr>
        <w:pStyle w:val="Bezproreda"/>
      </w:pPr>
      <w:r>
        <w:t>Šifra 1: Financijska imovina: 3.402.716,37 kn</w:t>
      </w:r>
    </w:p>
    <w:p w:rsidR="00432445" w:rsidRDefault="00432445" w:rsidP="00432445">
      <w:pPr>
        <w:pStyle w:val="Bezproreda"/>
      </w:pPr>
      <w:r>
        <w:t>Šifra 11: Novac u banci i blagajni – 369.583,41 kn</w:t>
      </w:r>
    </w:p>
    <w:p w:rsidR="00432445" w:rsidRDefault="00432445" w:rsidP="00432445">
      <w:pPr>
        <w:pStyle w:val="Bezproreda"/>
      </w:pPr>
      <w:r>
        <w:t>Šifra 15: Dionice i udjeli u glavnici – 377.500 kn</w:t>
      </w:r>
    </w:p>
    <w:p w:rsidR="00432445" w:rsidRDefault="00432445" w:rsidP="00432445">
      <w:pPr>
        <w:pStyle w:val="Bezproreda"/>
      </w:pPr>
      <w:r>
        <w:t>Šifra 16: Potraživanja za prihode poslovanja -2.198.410,73 kn</w:t>
      </w:r>
    </w:p>
    <w:p w:rsidR="00432445" w:rsidRDefault="00432445" w:rsidP="00432445">
      <w:pPr>
        <w:pStyle w:val="Bezproreda"/>
      </w:pPr>
      <w:r>
        <w:t>Šifra B003: Obveze i vlastiti izvori – 66.014.561,59  kn</w:t>
      </w:r>
    </w:p>
    <w:p w:rsidR="00432445" w:rsidRDefault="00432445" w:rsidP="00432445">
      <w:pPr>
        <w:pStyle w:val="Bezproreda"/>
      </w:pPr>
      <w:r>
        <w:t>Šifra 2: Obveze– 4.710.969,58  kn</w:t>
      </w:r>
    </w:p>
    <w:p w:rsidR="00432445" w:rsidRDefault="00432445" w:rsidP="00432445">
      <w:pPr>
        <w:pStyle w:val="Bezproreda"/>
      </w:pPr>
      <w:r>
        <w:t>Šifra 36: Obveze za kredite i zajmove: 3.701.419,12 kn</w:t>
      </w:r>
    </w:p>
    <w:p w:rsidR="00432445" w:rsidRDefault="00432445" w:rsidP="00432445">
      <w:pPr>
        <w:pStyle w:val="Bezproreda"/>
      </w:pPr>
      <w:r>
        <w:t>Šifra 9: Vlastiti izvori – 61.303.592,01 kn</w:t>
      </w:r>
    </w:p>
    <w:p w:rsidR="00432445" w:rsidRDefault="00432445" w:rsidP="00432445">
      <w:pPr>
        <w:pStyle w:val="Bezproreda"/>
      </w:pPr>
      <w:r>
        <w:t>Šifra 922: Manjak  prihoda – -</w:t>
      </w:r>
      <w:r w:rsidR="006D0642">
        <w:t>639.967,05</w:t>
      </w:r>
      <w:r>
        <w:t xml:space="preserve"> kn</w:t>
      </w:r>
    </w:p>
    <w:p w:rsidR="00432445" w:rsidRDefault="00432445" w:rsidP="00432445">
      <w:pPr>
        <w:pStyle w:val="Bezproreda"/>
      </w:pPr>
      <w:r>
        <w:t>Šifra 991: Izvanbilančni zapisi – aktiva – 7.285.118,51 kn</w:t>
      </w:r>
    </w:p>
    <w:p w:rsidR="00432445" w:rsidRDefault="00432445" w:rsidP="00432445">
      <w:pPr>
        <w:pStyle w:val="Bezproreda"/>
      </w:pPr>
    </w:p>
    <w:p w:rsidR="00432445" w:rsidRDefault="00432445" w:rsidP="00432445">
      <w:pPr>
        <w:pStyle w:val="Bezproreda"/>
        <w:rPr>
          <w:b/>
        </w:rPr>
      </w:pPr>
      <w:r>
        <w:rPr>
          <w:b/>
        </w:rPr>
        <w:t>PRILOG BILJEŠKAMA:</w:t>
      </w:r>
    </w:p>
    <w:p w:rsidR="00432445" w:rsidRDefault="00432445" w:rsidP="00432445">
      <w:pPr>
        <w:pStyle w:val="Bezproreda"/>
        <w:rPr>
          <w:b/>
        </w:rPr>
      </w:pPr>
    </w:p>
    <w:p w:rsidR="00432445" w:rsidRPr="00A970E0" w:rsidRDefault="00432445" w:rsidP="00432445">
      <w:pPr>
        <w:pStyle w:val="Bezproreda"/>
        <w:rPr>
          <w:b/>
        </w:rPr>
      </w:pPr>
      <w:r w:rsidRPr="00ED3A63">
        <w:t xml:space="preserve"> -</w:t>
      </w:r>
      <w:r>
        <w:t>Pregled sudskih sporova koji se vode kod nadležnih sudovana dan 31.12.2022. godine, KLASA: 740-01/23-01/01,  URBROJ: 2125-4-23-03/4-01 od 04.01.2023. godine.</w:t>
      </w:r>
    </w:p>
    <w:p w:rsidR="00432445" w:rsidRDefault="00432445" w:rsidP="00432445">
      <w:pPr>
        <w:pStyle w:val="Bezproreda"/>
      </w:pPr>
      <w:r>
        <w:t xml:space="preserve">                Ukupna vrijednost sudskih sporova iznosi -  809.928,73 kn.</w:t>
      </w:r>
    </w:p>
    <w:p w:rsidR="00432445" w:rsidRDefault="00432445" w:rsidP="00432445">
      <w:pPr>
        <w:pStyle w:val="Bezproreda"/>
      </w:pPr>
      <w:r>
        <w:t xml:space="preserve">  - Evidencija primljenih i izdanih vrijednosnih papira i drugih financijskih instrumenata u 2022. </w:t>
      </w:r>
    </w:p>
    <w:p w:rsidR="00432445" w:rsidRDefault="00432445" w:rsidP="00432445">
      <w:pPr>
        <w:pStyle w:val="Bezproreda"/>
      </w:pPr>
      <w:r>
        <w:t xml:space="preserve">  godini, KLASA: 400-01/23-01/01, URBROJ: 2125-4-23-03/4-01, od 03. siječnja 2023. godine.</w:t>
      </w:r>
    </w:p>
    <w:p w:rsidR="00432445" w:rsidRDefault="00432445" w:rsidP="00432445">
      <w:pPr>
        <w:pStyle w:val="Bezproreda"/>
      </w:pPr>
      <w:r>
        <w:t>Na dan 31.12.2022. godine primljeno je vrijednosnih papira i drugih financijskih instrumenata u iznosu od 1.498.198,47 kuna, a izdano je vrijednosnih papira i drugih financijskih instrumenata u iznosu od 4.976.991,31 kn.</w:t>
      </w:r>
    </w:p>
    <w:p w:rsidR="00432445" w:rsidRDefault="00432445" w:rsidP="00432445">
      <w:pPr>
        <w:pStyle w:val="Bezproreda"/>
      </w:pPr>
    </w:p>
    <w:p w:rsidR="00432445" w:rsidRDefault="00432445" w:rsidP="00432445">
      <w:pPr>
        <w:pStyle w:val="Bezproreda"/>
      </w:pPr>
      <w:r>
        <w:t>U Brinju, 22.02.2023. godine</w:t>
      </w:r>
    </w:p>
    <w:p w:rsidR="00432445" w:rsidRPr="00A53FE9" w:rsidRDefault="00432445" w:rsidP="00432445">
      <w:pPr>
        <w:pStyle w:val="Bezproreda"/>
        <w:rPr>
          <w:b/>
        </w:rPr>
      </w:pPr>
      <w:r>
        <w:rPr>
          <w:b/>
        </w:rPr>
        <w:t xml:space="preserve">                                                                                                   </w:t>
      </w:r>
      <w:r w:rsidRPr="00A53FE9">
        <w:rPr>
          <w:b/>
        </w:rPr>
        <w:t>OPĆINSKI NAČELNIK:</w:t>
      </w:r>
    </w:p>
    <w:p w:rsidR="00432445" w:rsidRDefault="00432445" w:rsidP="00432445">
      <w:pPr>
        <w:pStyle w:val="Bezproreda"/>
      </w:pPr>
    </w:p>
    <w:p w:rsidR="00432445" w:rsidRDefault="00432445" w:rsidP="00432445">
      <w:pPr>
        <w:pStyle w:val="Bezproreda"/>
      </w:pPr>
      <w:r>
        <w:t xml:space="preserve">                                                                                                          Zlatko Fumić</w:t>
      </w:r>
    </w:p>
    <w:p w:rsidR="00821F23" w:rsidRDefault="00821F23" w:rsidP="00BB183E">
      <w:pPr>
        <w:pStyle w:val="Bezproreda"/>
        <w:sectPr w:rsidR="00821F23" w:rsidSect="0099320A">
          <w:footerReference w:type="default" r:id="rId10"/>
          <w:type w:val="continuous"/>
          <w:pgSz w:w="11906" w:h="16838"/>
          <w:pgMar w:top="851" w:right="1133" w:bottom="426" w:left="1417" w:header="708" w:footer="708" w:gutter="0"/>
          <w:cols w:space="708"/>
          <w:docGrid w:linePitch="360"/>
        </w:sectPr>
      </w:pPr>
    </w:p>
    <w:p w:rsidR="00821F23" w:rsidRDefault="00821F23" w:rsidP="00821F23">
      <w:pPr>
        <w:spacing w:after="0" w:line="240" w:lineRule="auto"/>
        <w:jc w:val="center"/>
        <w:rPr>
          <w:rFonts w:ascii="Times New Roman" w:hAnsi="Times New Roman" w:cs="Times New Roman"/>
        </w:rPr>
      </w:pPr>
    </w:p>
    <w:p w:rsidR="00821F23" w:rsidRPr="00E22BA2" w:rsidRDefault="00821F23" w:rsidP="00821F23">
      <w:pPr>
        <w:spacing w:after="0" w:line="240" w:lineRule="auto"/>
        <w:jc w:val="center"/>
        <w:rPr>
          <w:rFonts w:ascii="Times New Roman" w:hAnsi="Times New Roman" w:cs="Times New Roman"/>
        </w:rPr>
      </w:pPr>
      <w:r w:rsidRPr="00E22BA2">
        <w:rPr>
          <w:rFonts w:ascii="Times New Roman" w:hAnsi="Times New Roman" w:cs="Times New Roman"/>
        </w:rPr>
        <w:tab/>
      </w:r>
    </w:p>
    <w:p w:rsidR="00821F23" w:rsidRPr="00E22BA2" w:rsidRDefault="00821F23" w:rsidP="00821F23">
      <w:pPr>
        <w:keepNext/>
        <w:spacing w:after="0" w:line="240" w:lineRule="auto"/>
        <w:ind w:left="709"/>
        <w:outlineLvl w:val="0"/>
        <w:rPr>
          <w:rFonts w:ascii="Times New Roman" w:eastAsia="Times New Roman" w:hAnsi="Times New Roman" w:cs="Times New Roman"/>
          <w:b/>
          <w:bCs/>
          <w:noProof/>
          <w:lang w:eastAsia="hr-HR"/>
        </w:rPr>
      </w:pPr>
      <w:r w:rsidRPr="00E22BA2">
        <w:rPr>
          <w:rFonts w:ascii="Times New Roman" w:eastAsia="Times New Roman" w:hAnsi="Times New Roman" w:cs="Times New Roman"/>
          <w:b/>
          <w:bCs/>
          <w:noProof/>
          <w:lang w:eastAsia="hr-HR"/>
        </w:rPr>
        <w:drawing>
          <wp:inline distT="0" distB="0" distL="0" distR="0">
            <wp:extent cx="323850" cy="471571"/>
            <wp:effectExtent l="19050" t="0" r="0" b="0"/>
            <wp:docPr id="5"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11" cstate="print"/>
                    <a:srcRect/>
                    <a:stretch>
                      <a:fillRect/>
                    </a:stretch>
                  </pic:blipFill>
                  <pic:spPr bwMode="auto">
                    <a:xfrm>
                      <a:off x="0" y="0"/>
                      <a:ext cx="323850" cy="471571"/>
                    </a:xfrm>
                    <a:prstGeom prst="rect">
                      <a:avLst/>
                    </a:prstGeom>
                    <a:noFill/>
                    <a:ln w="9525">
                      <a:noFill/>
                      <a:miter lim="800000"/>
                      <a:headEnd/>
                      <a:tailEnd/>
                    </a:ln>
                  </pic:spPr>
                </pic:pic>
              </a:graphicData>
            </a:graphic>
          </wp:inline>
        </w:drawing>
      </w:r>
    </w:p>
    <w:p w:rsidR="00821F23" w:rsidRPr="00E22BA2" w:rsidRDefault="00821F23" w:rsidP="00821F23">
      <w:pPr>
        <w:keepNext/>
        <w:spacing w:after="0" w:line="240" w:lineRule="auto"/>
        <w:ind w:left="709"/>
        <w:outlineLvl w:val="0"/>
        <w:rPr>
          <w:rFonts w:ascii="Times New Roman" w:eastAsia="Times New Roman" w:hAnsi="Times New Roman" w:cs="Times New Roman"/>
          <w:b/>
          <w:bCs/>
          <w:lang w:eastAsia="hr-HR"/>
        </w:rPr>
      </w:pPr>
      <w:r w:rsidRPr="00E22BA2">
        <w:rPr>
          <w:rFonts w:ascii="Times New Roman" w:eastAsia="Times New Roman" w:hAnsi="Times New Roman" w:cs="Times New Roman"/>
          <w:b/>
          <w:bCs/>
          <w:lang w:eastAsia="hr-HR"/>
        </w:rPr>
        <w:t>REPUBLIKA HRVATSKA</w:t>
      </w:r>
    </w:p>
    <w:p w:rsidR="00821F23" w:rsidRPr="00E22BA2" w:rsidRDefault="00821F23" w:rsidP="00821F23">
      <w:pPr>
        <w:spacing w:after="0" w:line="240" w:lineRule="auto"/>
        <w:ind w:left="709"/>
        <w:rPr>
          <w:rFonts w:ascii="Times New Roman" w:hAnsi="Times New Roman" w:cs="Times New Roman"/>
          <w:b/>
          <w:bCs/>
        </w:rPr>
      </w:pPr>
      <w:r w:rsidRPr="00E22BA2">
        <w:rPr>
          <w:rFonts w:ascii="Times New Roman" w:hAnsi="Times New Roman" w:cs="Times New Roman"/>
          <w:b/>
          <w:bCs/>
        </w:rPr>
        <w:t>LIČKO-SENJSKA ŽUPANIJA</w:t>
      </w:r>
    </w:p>
    <w:p w:rsidR="00821F23" w:rsidRPr="00E22BA2" w:rsidRDefault="00821F23" w:rsidP="00821F23">
      <w:pPr>
        <w:spacing w:after="0" w:line="240" w:lineRule="auto"/>
        <w:ind w:left="709"/>
        <w:rPr>
          <w:rFonts w:ascii="Times New Roman" w:hAnsi="Times New Roman" w:cs="Times New Roman"/>
          <w:b/>
          <w:bCs/>
        </w:rPr>
      </w:pPr>
      <w:r w:rsidRPr="00E22BA2">
        <w:rPr>
          <w:rFonts w:ascii="Times New Roman" w:hAnsi="Times New Roman" w:cs="Times New Roman"/>
          <w:b/>
          <w:bCs/>
        </w:rPr>
        <w:t>OPĆINA BRINJE</w:t>
      </w:r>
    </w:p>
    <w:p w:rsidR="00821F23" w:rsidRPr="00E22BA2" w:rsidRDefault="00821F23" w:rsidP="00821F23">
      <w:pPr>
        <w:spacing w:after="0" w:line="240" w:lineRule="auto"/>
        <w:ind w:left="709"/>
        <w:rPr>
          <w:rFonts w:ascii="Times New Roman" w:hAnsi="Times New Roman" w:cs="Times New Roman"/>
          <w:b/>
        </w:rPr>
      </w:pPr>
      <w:r w:rsidRPr="00E22BA2">
        <w:rPr>
          <w:rFonts w:ascii="Times New Roman" w:hAnsi="Times New Roman" w:cs="Times New Roman"/>
          <w:b/>
          <w:bCs/>
        </w:rPr>
        <w:t xml:space="preserve">JEDINSTVENI UPRAVNI ODJEL </w:t>
      </w:r>
    </w:p>
    <w:p w:rsidR="00821F23" w:rsidRPr="00E22BA2" w:rsidRDefault="00821F23" w:rsidP="00821F23">
      <w:pPr>
        <w:spacing w:after="0" w:line="240" w:lineRule="auto"/>
        <w:ind w:left="709"/>
        <w:rPr>
          <w:rFonts w:ascii="Times New Roman" w:hAnsi="Times New Roman" w:cs="Times New Roman"/>
          <w:b/>
          <w:iCs/>
        </w:rPr>
      </w:pPr>
      <w:r>
        <w:rPr>
          <w:rFonts w:ascii="Times New Roman" w:hAnsi="Times New Roman" w:cs="Times New Roman"/>
          <w:b/>
          <w:iCs/>
        </w:rPr>
        <w:t>O</w:t>
      </w:r>
      <w:r w:rsidRPr="00E22BA2">
        <w:rPr>
          <w:rFonts w:ascii="Times New Roman" w:hAnsi="Times New Roman" w:cs="Times New Roman"/>
          <w:b/>
          <w:iCs/>
        </w:rPr>
        <w:t>dsjek za gospodarstvo, komunalni sustav,</w:t>
      </w:r>
    </w:p>
    <w:p w:rsidR="00821F23" w:rsidRPr="00E22BA2" w:rsidRDefault="00821F23" w:rsidP="00821F23">
      <w:pPr>
        <w:tabs>
          <w:tab w:val="left" w:pos="5970"/>
        </w:tabs>
        <w:spacing w:after="0" w:line="240" w:lineRule="auto"/>
        <w:ind w:left="709"/>
        <w:rPr>
          <w:rFonts w:ascii="Times New Roman" w:hAnsi="Times New Roman" w:cs="Times New Roman"/>
          <w:b/>
          <w:bCs/>
        </w:rPr>
      </w:pPr>
      <w:r w:rsidRPr="00E22BA2">
        <w:rPr>
          <w:rFonts w:ascii="Times New Roman" w:hAnsi="Times New Roman" w:cs="Times New Roman"/>
          <w:b/>
          <w:iCs/>
        </w:rPr>
        <w:t>prostorno uređenje, graditeljstvo i zaštitu okoliša</w:t>
      </w:r>
    </w:p>
    <w:p w:rsidR="00821F23" w:rsidRPr="00E22BA2" w:rsidRDefault="00821F23" w:rsidP="00821F23">
      <w:pPr>
        <w:spacing w:after="0" w:line="240" w:lineRule="auto"/>
        <w:ind w:left="709"/>
        <w:rPr>
          <w:rFonts w:ascii="Times New Roman" w:hAnsi="Times New Roman" w:cs="Times New Roman"/>
        </w:rPr>
      </w:pPr>
    </w:p>
    <w:p w:rsidR="00821F23" w:rsidRPr="00E22BA2" w:rsidRDefault="00821F23" w:rsidP="00821F23">
      <w:pPr>
        <w:spacing w:after="0" w:line="240" w:lineRule="auto"/>
        <w:ind w:left="709"/>
        <w:rPr>
          <w:rFonts w:ascii="Times New Roman" w:hAnsi="Times New Roman" w:cs="Times New Roman"/>
        </w:rPr>
      </w:pPr>
      <w:r w:rsidRPr="00E22BA2">
        <w:rPr>
          <w:rFonts w:ascii="Times New Roman" w:hAnsi="Times New Roman" w:cs="Times New Roman"/>
        </w:rPr>
        <w:t>KLASA: 740-0</w:t>
      </w:r>
      <w:r>
        <w:rPr>
          <w:rFonts w:ascii="Times New Roman" w:hAnsi="Times New Roman" w:cs="Times New Roman"/>
        </w:rPr>
        <w:t>1</w:t>
      </w:r>
      <w:r w:rsidRPr="00E22BA2">
        <w:rPr>
          <w:rFonts w:ascii="Times New Roman" w:hAnsi="Times New Roman" w:cs="Times New Roman"/>
        </w:rPr>
        <w:t>/2</w:t>
      </w:r>
      <w:r>
        <w:rPr>
          <w:rFonts w:ascii="Times New Roman" w:hAnsi="Times New Roman" w:cs="Times New Roman"/>
        </w:rPr>
        <w:t>3</w:t>
      </w:r>
      <w:r w:rsidRPr="00E22BA2">
        <w:rPr>
          <w:rFonts w:ascii="Times New Roman" w:hAnsi="Times New Roman" w:cs="Times New Roman"/>
        </w:rPr>
        <w:t>-01/0</w:t>
      </w:r>
      <w:r>
        <w:rPr>
          <w:rFonts w:ascii="Times New Roman" w:hAnsi="Times New Roman" w:cs="Times New Roman"/>
        </w:rPr>
        <w:t>1</w:t>
      </w:r>
    </w:p>
    <w:p w:rsidR="00821F23" w:rsidRPr="00E22BA2" w:rsidRDefault="00821F23" w:rsidP="00821F23">
      <w:pPr>
        <w:spacing w:after="0" w:line="240" w:lineRule="auto"/>
        <w:ind w:left="709"/>
        <w:rPr>
          <w:rFonts w:ascii="Times New Roman" w:hAnsi="Times New Roman" w:cs="Times New Roman"/>
        </w:rPr>
      </w:pPr>
      <w:r w:rsidRPr="00E22BA2">
        <w:rPr>
          <w:rFonts w:ascii="Times New Roman" w:hAnsi="Times New Roman" w:cs="Times New Roman"/>
        </w:rPr>
        <w:t>URBROJ: 2125</w:t>
      </w:r>
      <w:r>
        <w:rPr>
          <w:rFonts w:ascii="Times New Roman" w:hAnsi="Times New Roman" w:cs="Times New Roman"/>
        </w:rPr>
        <w:t>-</w:t>
      </w:r>
      <w:r w:rsidRPr="00E22BA2">
        <w:rPr>
          <w:rFonts w:ascii="Times New Roman" w:hAnsi="Times New Roman" w:cs="Times New Roman"/>
        </w:rPr>
        <w:t>4-2</w:t>
      </w:r>
      <w:r>
        <w:rPr>
          <w:rFonts w:ascii="Times New Roman" w:hAnsi="Times New Roman" w:cs="Times New Roman"/>
        </w:rPr>
        <w:t>3</w:t>
      </w:r>
      <w:r w:rsidRPr="00E22BA2">
        <w:rPr>
          <w:rFonts w:ascii="Times New Roman" w:hAnsi="Times New Roman" w:cs="Times New Roman"/>
        </w:rPr>
        <w:t>-03/4-</w:t>
      </w:r>
      <w:r>
        <w:rPr>
          <w:rFonts w:ascii="Times New Roman" w:hAnsi="Times New Roman" w:cs="Times New Roman"/>
        </w:rPr>
        <w:t>01</w:t>
      </w:r>
    </w:p>
    <w:p w:rsidR="00821F23" w:rsidRPr="00E22BA2" w:rsidRDefault="00821F23" w:rsidP="00821F23">
      <w:pPr>
        <w:tabs>
          <w:tab w:val="left" w:pos="567"/>
        </w:tabs>
        <w:spacing w:after="0" w:line="240" w:lineRule="auto"/>
        <w:ind w:left="709"/>
        <w:rPr>
          <w:rFonts w:ascii="Times New Roman" w:hAnsi="Times New Roman" w:cs="Times New Roman"/>
        </w:rPr>
      </w:pPr>
      <w:r w:rsidRPr="00E22BA2">
        <w:rPr>
          <w:rFonts w:ascii="Times New Roman" w:hAnsi="Times New Roman" w:cs="Times New Roman"/>
        </w:rPr>
        <w:t xml:space="preserve">Brinje, </w:t>
      </w:r>
      <w:r>
        <w:rPr>
          <w:rFonts w:ascii="Times New Roman" w:hAnsi="Times New Roman" w:cs="Times New Roman"/>
        </w:rPr>
        <w:t>04</w:t>
      </w:r>
      <w:r w:rsidRPr="00E22BA2">
        <w:rPr>
          <w:rFonts w:ascii="Times New Roman" w:hAnsi="Times New Roman" w:cs="Times New Roman"/>
        </w:rPr>
        <w:t>.</w:t>
      </w:r>
      <w:r>
        <w:rPr>
          <w:rFonts w:ascii="Times New Roman" w:hAnsi="Times New Roman" w:cs="Times New Roman"/>
        </w:rPr>
        <w:t>01</w:t>
      </w:r>
      <w:r w:rsidRPr="00E22BA2">
        <w:rPr>
          <w:rFonts w:ascii="Times New Roman" w:hAnsi="Times New Roman" w:cs="Times New Roman"/>
        </w:rPr>
        <w:t>.202</w:t>
      </w:r>
      <w:r>
        <w:rPr>
          <w:rFonts w:ascii="Times New Roman" w:hAnsi="Times New Roman" w:cs="Times New Roman"/>
        </w:rPr>
        <w:t>3</w:t>
      </w:r>
      <w:r w:rsidRPr="00E22BA2">
        <w:rPr>
          <w:rFonts w:ascii="Times New Roman" w:hAnsi="Times New Roman" w:cs="Times New Roman"/>
        </w:rPr>
        <w:t>.</w:t>
      </w:r>
    </w:p>
    <w:p w:rsidR="00821F23" w:rsidRDefault="00821F23" w:rsidP="00821F23">
      <w:pPr>
        <w:spacing w:after="0" w:line="240" w:lineRule="auto"/>
        <w:rPr>
          <w:rFonts w:ascii="Times New Roman" w:hAnsi="Times New Roman" w:cs="Times New Roman"/>
        </w:rPr>
      </w:pPr>
    </w:p>
    <w:p w:rsidR="00821F23" w:rsidRPr="00F34D49" w:rsidRDefault="00821F23" w:rsidP="00821F23">
      <w:pPr>
        <w:spacing w:after="0" w:line="240" w:lineRule="auto"/>
        <w:rPr>
          <w:rFonts w:ascii="Times New Roman" w:hAnsi="Times New Roman" w:cs="Times New Roman"/>
          <w:b/>
          <w:bCs/>
          <w:u w:val="single"/>
        </w:rPr>
      </w:pPr>
      <w:r w:rsidRPr="00F34D49">
        <w:rPr>
          <w:rFonts w:ascii="Times New Roman" w:hAnsi="Times New Roman" w:cs="Times New Roman"/>
          <w:b/>
          <w:bCs/>
          <w:u w:val="single"/>
        </w:rPr>
        <w:t>Pregled sudskih sporova na dan 31.12.2022. godine</w:t>
      </w:r>
    </w:p>
    <w:p w:rsidR="00821F23" w:rsidRPr="00E22BA2" w:rsidRDefault="00821F23" w:rsidP="00821F23">
      <w:pPr>
        <w:spacing w:after="0" w:line="240" w:lineRule="auto"/>
        <w:rPr>
          <w:rFonts w:ascii="Times New Roman" w:hAnsi="Times New Roman" w:cs="Times New Roman"/>
        </w:rPr>
      </w:pPr>
    </w:p>
    <w:p w:rsidR="00821F23" w:rsidRPr="00E22BA2" w:rsidRDefault="00821F23" w:rsidP="00821F23">
      <w:pPr>
        <w:spacing w:after="0" w:line="240" w:lineRule="auto"/>
        <w:jc w:val="center"/>
        <w:rPr>
          <w:rFonts w:ascii="Times New Roman" w:hAnsi="Times New Roman" w:cs="Times New Roman"/>
          <w:b/>
          <w:u w:val="single"/>
        </w:rPr>
      </w:pPr>
      <w:r w:rsidRPr="00E22BA2">
        <w:rPr>
          <w:rFonts w:ascii="Times New Roman" w:hAnsi="Times New Roman" w:cs="Times New Roman"/>
          <w:b/>
          <w:u w:val="single"/>
        </w:rPr>
        <w:t>PREGLED SUDSKIH SPOROVA KOJI SE VODE KOD NADLEŽNIH SUDOVA</w:t>
      </w:r>
    </w:p>
    <w:p w:rsidR="00821F23" w:rsidRPr="00E22BA2" w:rsidRDefault="00821F23" w:rsidP="00821F23">
      <w:pPr>
        <w:ind w:right="917"/>
        <w:rPr>
          <w:rFonts w:ascii="Times New Roman" w:hAnsi="Times New Roman" w:cs="Times New Roman"/>
        </w:rPr>
      </w:pPr>
    </w:p>
    <w:p w:rsidR="00821F23" w:rsidRPr="00E22BA2" w:rsidRDefault="00821F23" w:rsidP="00821F23">
      <w:pPr>
        <w:ind w:right="917"/>
        <w:rPr>
          <w:rFonts w:ascii="Times New Roman" w:hAnsi="Times New Roman" w:cs="Times New Roman"/>
          <w:b/>
        </w:rPr>
      </w:pPr>
      <w:r w:rsidRPr="00E22BA2">
        <w:rPr>
          <w:rFonts w:ascii="Times New Roman" w:hAnsi="Times New Roman" w:cs="Times New Roman"/>
          <w:b/>
        </w:rPr>
        <w:t>Pregled sporova iz prethodnih godina</w:t>
      </w:r>
    </w:p>
    <w:tbl>
      <w:tblPr>
        <w:tblStyle w:val="Reetkatablice"/>
        <w:tblpPr w:leftFromText="180" w:rightFromText="180" w:vertAnchor="text" w:horzAnchor="margin" w:tblpXSpec="center" w:tblpY="117"/>
        <w:tblW w:w="0" w:type="auto"/>
        <w:tblLayout w:type="fixed"/>
        <w:tblLook w:val="04A0"/>
      </w:tblPr>
      <w:tblGrid>
        <w:gridCol w:w="851"/>
        <w:gridCol w:w="1701"/>
        <w:gridCol w:w="3793"/>
        <w:gridCol w:w="1418"/>
        <w:gridCol w:w="1984"/>
        <w:gridCol w:w="3402"/>
      </w:tblGrid>
      <w:tr w:rsidR="00821F23" w:rsidRPr="00E22BA2" w:rsidTr="00432445">
        <w:tc>
          <w:tcPr>
            <w:tcW w:w="851"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R.br.</w:t>
            </w:r>
          </w:p>
        </w:tc>
        <w:tc>
          <w:tcPr>
            <w:tcW w:w="1701"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PREDMET SPORA</w:t>
            </w:r>
          </w:p>
        </w:tc>
        <w:tc>
          <w:tcPr>
            <w:tcW w:w="3793"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432445">
        <w:tc>
          <w:tcPr>
            <w:tcW w:w="851"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w:t>
            </w:r>
          </w:p>
        </w:tc>
        <w:tc>
          <w:tcPr>
            <w:tcW w:w="1701"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Utvrđenje prava vlasništva</w:t>
            </w:r>
          </w:p>
        </w:tc>
        <w:tc>
          <w:tcPr>
            <w:tcW w:w="3793"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 Marko Pernar, Brinje, Draženovići 38, OIB: 96790509905</w:t>
            </w:r>
          </w:p>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2. Zlatko Fumić, Brinje, Draženovići 37, OIB: 95340480935</w:t>
            </w:r>
          </w:p>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3. Ante Draženović, Brinje, Draženovići 37, OIB: 34178365220</w:t>
            </w:r>
          </w:p>
        </w:tc>
        <w:tc>
          <w:tcPr>
            <w:tcW w:w="1418"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Općina Brinje</w:t>
            </w:r>
          </w:p>
        </w:tc>
        <w:tc>
          <w:tcPr>
            <w:tcW w:w="198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2.600,00</w:t>
            </w:r>
          </w:p>
        </w:tc>
        <w:tc>
          <w:tcPr>
            <w:tcW w:w="3402"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Parnični postupak prekinut zbog smrti I. tužitelja</w:t>
            </w:r>
          </w:p>
        </w:tc>
      </w:tr>
      <w:tr w:rsidR="00821F23" w:rsidRPr="00E22BA2" w:rsidTr="00432445">
        <w:tc>
          <w:tcPr>
            <w:tcW w:w="851"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 xml:space="preserve">2. </w:t>
            </w:r>
          </w:p>
        </w:tc>
        <w:tc>
          <w:tcPr>
            <w:tcW w:w="1701" w:type="dxa"/>
            <w:vAlign w:val="center"/>
          </w:tcPr>
          <w:p w:rsidR="00821F23" w:rsidRPr="00E22BA2" w:rsidRDefault="00821F23" w:rsidP="00432445">
            <w:pPr>
              <w:jc w:val="center"/>
              <w:rPr>
                <w:rFonts w:ascii="Times New Roman" w:hAnsi="Times New Roman" w:cs="Times New Roman"/>
              </w:rPr>
            </w:pPr>
          </w:p>
          <w:p w:rsidR="00821F23" w:rsidRPr="00E22BA2" w:rsidRDefault="00821F23" w:rsidP="00432445">
            <w:pPr>
              <w:jc w:val="center"/>
              <w:rPr>
                <w:rFonts w:ascii="Times New Roman" w:hAnsi="Times New Roman" w:cs="Times New Roman"/>
              </w:rPr>
            </w:pPr>
          </w:p>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Utvrđenje prava vlasništva</w:t>
            </w:r>
          </w:p>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w:t>
            </w:r>
          </w:p>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 xml:space="preserve">Revizija presude Županijskog </w:t>
            </w:r>
            <w:r w:rsidRPr="00E22BA2">
              <w:rPr>
                <w:rFonts w:ascii="Times New Roman" w:hAnsi="Times New Roman" w:cs="Times New Roman"/>
              </w:rPr>
              <w:lastRenderedPageBreak/>
              <w:t xml:space="preserve">suda u Karlovcu, stalna služba u Gospiću, posl.br. Gž-417/2012 </w:t>
            </w:r>
          </w:p>
        </w:tc>
        <w:tc>
          <w:tcPr>
            <w:tcW w:w="3793"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lastRenderedPageBreak/>
              <w:t>Tomo Bukovac, Otočac, M. Marulića 12, OIB: 01259562473</w:t>
            </w:r>
          </w:p>
        </w:tc>
        <w:tc>
          <w:tcPr>
            <w:tcW w:w="1418"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Republika Hrvatska</w:t>
            </w:r>
          </w:p>
          <w:p w:rsidR="00821F23" w:rsidRPr="00E22BA2" w:rsidRDefault="00821F23" w:rsidP="00432445">
            <w:pPr>
              <w:jc w:val="center"/>
              <w:rPr>
                <w:rFonts w:ascii="Times New Roman" w:hAnsi="Times New Roman" w:cs="Times New Roman"/>
              </w:rPr>
            </w:pPr>
          </w:p>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Općina Brinje</w:t>
            </w:r>
          </w:p>
          <w:p w:rsidR="00821F23" w:rsidRPr="00E22BA2" w:rsidRDefault="00821F23" w:rsidP="00432445">
            <w:pPr>
              <w:jc w:val="center"/>
              <w:rPr>
                <w:rFonts w:ascii="Times New Roman" w:hAnsi="Times New Roman" w:cs="Times New Roman"/>
              </w:rPr>
            </w:pPr>
          </w:p>
          <w:p w:rsidR="00821F23" w:rsidRPr="00E22BA2" w:rsidRDefault="00821F23" w:rsidP="00432445">
            <w:pPr>
              <w:jc w:val="center"/>
              <w:rPr>
                <w:rFonts w:ascii="Times New Roman" w:hAnsi="Times New Roman" w:cs="Times New Roman"/>
              </w:rPr>
            </w:pPr>
          </w:p>
        </w:tc>
        <w:tc>
          <w:tcPr>
            <w:tcW w:w="198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110.000,00</w:t>
            </w:r>
          </w:p>
        </w:tc>
        <w:tc>
          <w:tcPr>
            <w:tcW w:w="3402"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Postupak u tijeku</w:t>
            </w:r>
          </w:p>
        </w:tc>
      </w:tr>
    </w:tbl>
    <w:p w:rsidR="00821F23" w:rsidRPr="00E22BA2" w:rsidRDefault="00821F23" w:rsidP="00821F23">
      <w:pPr>
        <w:rPr>
          <w:rFonts w:ascii="Times New Roman" w:hAnsi="Times New Roman" w:cs="Times New Roman"/>
          <w:b/>
          <w:u w:val="single"/>
        </w:rPr>
      </w:pPr>
    </w:p>
    <w:p w:rsidR="00821F23" w:rsidRPr="00E22BA2" w:rsidRDefault="00821F23" w:rsidP="00821F23">
      <w:pPr>
        <w:ind w:left="993"/>
        <w:rPr>
          <w:rFonts w:ascii="Times New Roman" w:hAnsi="Times New Roman" w:cs="Times New Roman"/>
          <w:b/>
          <w:u w:val="single"/>
        </w:rPr>
      </w:pPr>
      <w:r w:rsidRPr="00E22BA2">
        <w:rPr>
          <w:rFonts w:ascii="Times New Roman" w:hAnsi="Times New Roman" w:cs="Times New Roman"/>
          <w:b/>
          <w:u w:val="single"/>
        </w:rPr>
        <w:t xml:space="preserve">2018. godina </w:t>
      </w:r>
    </w:p>
    <w:tbl>
      <w:tblPr>
        <w:tblStyle w:val="Reetkatablice"/>
        <w:tblpPr w:leftFromText="180" w:rightFromText="180" w:vertAnchor="text" w:horzAnchor="margin" w:tblpXSpec="center" w:tblpY="117"/>
        <w:tblW w:w="0" w:type="auto"/>
        <w:tblLayout w:type="fixed"/>
        <w:tblLook w:val="04A0"/>
      </w:tblPr>
      <w:tblGrid>
        <w:gridCol w:w="817"/>
        <w:gridCol w:w="1734"/>
        <w:gridCol w:w="3794"/>
        <w:gridCol w:w="1418"/>
        <w:gridCol w:w="1984"/>
        <w:gridCol w:w="3402"/>
      </w:tblGrid>
      <w:tr w:rsidR="00821F23" w:rsidRPr="00E22BA2" w:rsidTr="00432445">
        <w:tc>
          <w:tcPr>
            <w:tcW w:w="817"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R.br.</w:t>
            </w:r>
          </w:p>
        </w:tc>
        <w:tc>
          <w:tcPr>
            <w:tcW w:w="173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PREDMET SPORA</w:t>
            </w:r>
          </w:p>
        </w:tc>
        <w:tc>
          <w:tcPr>
            <w:tcW w:w="379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432445">
        <w:tc>
          <w:tcPr>
            <w:tcW w:w="817"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w:t>
            </w:r>
          </w:p>
        </w:tc>
        <w:tc>
          <w:tcPr>
            <w:tcW w:w="173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Isplata duga</w:t>
            </w:r>
          </w:p>
        </w:tc>
        <w:tc>
          <w:tcPr>
            <w:tcW w:w="3794" w:type="dxa"/>
            <w:vAlign w:val="center"/>
          </w:tcPr>
          <w:p w:rsidR="00821F23" w:rsidRPr="00E22BA2" w:rsidRDefault="00821F23" w:rsidP="00432445">
            <w:pPr>
              <w:rPr>
                <w:rFonts w:ascii="Times New Roman" w:hAnsi="Times New Roman" w:cs="Times New Roman"/>
              </w:rPr>
            </w:pPr>
            <w:r w:rsidRPr="00E22BA2">
              <w:rPr>
                <w:rFonts w:ascii="Times New Roman" w:hAnsi="Times New Roman" w:cs="Times New Roman"/>
              </w:rPr>
              <w:t>Medina Zlojić, Rijeka, Giuseppe Carabina 11, OIB: 12808897974, zastupana po punomoćnici odvjetnici VjenceslaviRadmanović, Šime Ljubića 10, Rijeka</w:t>
            </w:r>
          </w:p>
          <w:p w:rsidR="00821F23" w:rsidRPr="00E22BA2" w:rsidRDefault="00821F23" w:rsidP="00432445">
            <w:pPr>
              <w:rPr>
                <w:rFonts w:ascii="Times New Roman" w:hAnsi="Times New Roman" w:cs="Times New Roman"/>
              </w:rPr>
            </w:pPr>
          </w:p>
        </w:tc>
        <w:tc>
          <w:tcPr>
            <w:tcW w:w="1418"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Općina Brinje</w:t>
            </w:r>
          </w:p>
        </w:tc>
        <w:tc>
          <w:tcPr>
            <w:tcW w:w="198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116.522,58 kn (potraživanje tužitelja)</w:t>
            </w:r>
          </w:p>
        </w:tc>
        <w:tc>
          <w:tcPr>
            <w:tcW w:w="3402"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Parnični postupak u tijeku</w:t>
            </w:r>
          </w:p>
        </w:tc>
      </w:tr>
      <w:tr w:rsidR="00821F23" w:rsidRPr="00E22BA2" w:rsidTr="00432445">
        <w:tc>
          <w:tcPr>
            <w:tcW w:w="817"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2.</w:t>
            </w:r>
          </w:p>
        </w:tc>
        <w:tc>
          <w:tcPr>
            <w:tcW w:w="173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Utvrđenje prava vlasništva</w:t>
            </w:r>
          </w:p>
        </w:tc>
        <w:tc>
          <w:tcPr>
            <w:tcW w:w="3794" w:type="dxa"/>
            <w:vAlign w:val="center"/>
          </w:tcPr>
          <w:p w:rsidR="00821F23" w:rsidRPr="00E22BA2" w:rsidRDefault="00821F23" w:rsidP="00432445">
            <w:pPr>
              <w:rPr>
                <w:rFonts w:ascii="Times New Roman" w:hAnsi="Times New Roman" w:cs="Times New Roman"/>
              </w:rPr>
            </w:pPr>
            <w:r w:rsidRPr="00E22BA2">
              <w:rPr>
                <w:rFonts w:ascii="Times New Roman" w:hAnsi="Times New Roman" w:cs="Times New Roman"/>
              </w:rPr>
              <w:t>Marija Šebalj, Križpolje, Veliki kut 59, OIB: 33774425865,  zastupana po punomoćnici odvjetnici Gordani Peraković Turković, Bartola Kašića 4, Otočac</w:t>
            </w:r>
          </w:p>
        </w:tc>
        <w:tc>
          <w:tcPr>
            <w:tcW w:w="1418"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Općina Brinje i dr.</w:t>
            </w:r>
          </w:p>
        </w:tc>
        <w:tc>
          <w:tcPr>
            <w:tcW w:w="198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10.001,00</w:t>
            </w:r>
          </w:p>
        </w:tc>
        <w:tc>
          <w:tcPr>
            <w:tcW w:w="3402"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Žalba tužiteljice protiv presude</w:t>
            </w:r>
          </w:p>
        </w:tc>
      </w:tr>
      <w:tr w:rsidR="00821F23" w:rsidRPr="00E22BA2" w:rsidTr="00432445">
        <w:tc>
          <w:tcPr>
            <w:tcW w:w="817"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3.</w:t>
            </w:r>
          </w:p>
        </w:tc>
        <w:tc>
          <w:tcPr>
            <w:tcW w:w="173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Utvrđenje stjecanja prava vlasništva dosjelošću</w:t>
            </w:r>
          </w:p>
        </w:tc>
        <w:tc>
          <w:tcPr>
            <w:tcW w:w="3794" w:type="dxa"/>
            <w:vAlign w:val="center"/>
          </w:tcPr>
          <w:p w:rsidR="00821F23" w:rsidRPr="00E22BA2" w:rsidRDefault="00821F23" w:rsidP="00432445">
            <w:pPr>
              <w:rPr>
                <w:rFonts w:ascii="Times New Roman" w:hAnsi="Times New Roman" w:cs="Times New Roman"/>
              </w:rPr>
            </w:pPr>
            <w:r w:rsidRPr="00E22BA2">
              <w:rPr>
                <w:rFonts w:ascii="Times New Roman" w:hAnsi="Times New Roman" w:cs="Times New Roman"/>
              </w:rPr>
              <w:t xml:space="preserve">Milka Mesić, Zagreb, Trebevićka 26A, OIB: 71259944337, zastupana po pun. odvjetnici Vlatki Cindrić, I.G. Kovačića 8, Ogulin                     </w:t>
            </w:r>
          </w:p>
        </w:tc>
        <w:tc>
          <w:tcPr>
            <w:tcW w:w="1418"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Općina Brinje i dr.</w:t>
            </w:r>
          </w:p>
        </w:tc>
        <w:tc>
          <w:tcPr>
            <w:tcW w:w="198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11.000,00</w:t>
            </w:r>
          </w:p>
        </w:tc>
        <w:tc>
          <w:tcPr>
            <w:tcW w:w="3402"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Parnični postupak u tijeku</w:t>
            </w:r>
          </w:p>
        </w:tc>
      </w:tr>
    </w:tbl>
    <w:p w:rsidR="00821F23" w:rsidRPr="00E22BA2" w:rsidRDefault="00821F23" w:rsidP="00821F23">
      <w:pPr>
        <w:ind w:right="917"/>
        <w:rPr>
          <w:rFonts w:ascii="Times New Roman" w:hAnsi="Times New Roman" w:cs="Times New Roman"/>
        </w:rPr>
      </w:pPr>
    </w:p>
    <w:p w:rsidR="00821F23" w:rsidRPr="00E22BA2" w:rsidRDefault="00821F23" w:rsidP="00821F23">
      <w:pPr>
        <w:ind w:left="993"/>
        <w:rPr>
          <w:rFonts w:ascii="Times New Roman" w:hAnsi="Times New Roman" w:cs="Times New Roman"/>
          <w:b/>
          <w:u w:val="single"/>
        </w:rPr>
      </w:pPr>
      <w:r w:rsidRPr="00E22BA2">
        <w:rPr>
          <w:rFonts w:ascii="Times New Roman" w:hAnsi="Times New Roman" w:cs="Times New Roman"/>
          <w:b/>
          <w:u w:val="single"/>
        </w:rPr>
        <w:t xml:space="preserve">2019. godina </w:t>
      </w:r>
    </w:p>
    <w:tbl>
      <w:tblPr>
        <w:tblStyle w:val="Reetkatablice"/>
        <w:tblpPr w:leftFromText="180" w:rightFromText="180" w:vertAnchor="text" w:horzAnchor="margin" w:tblpXSpec="center" w:tblpY="117"/>
        <w:tblW w:w="0" w:type="auto"/>
        <w:tblLayout w:type="fixed"/>
        <w:tblLook w:val="04A0"/>
      </w:tblPr>
      <w:tblGrid>
        <w:gridCol w:w="817"/>
        <w:gridCol w:w="1701"/>
        <w:gridCol w:w="33"/>
        <w:gridCol w:w="3794"/>
        <w:gridCol w:w="1418"/>
        <w:gridCol w:w="1984"/>
        <w:gridCol w:w="3402"/>
      </w:tblGrid>
      <w:tr w:rsidR="00821F23" w:rsidRPr="00E22BA2" w:rsidTr="00432445">
        <w:tc>
          <w:tcPr>
            <w:tcW w:w="817"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R.br.</w:t>
            </w:r>
          </w:p>
        </w:tc>
        <w:tc>
          <w:tcPr>
            <w:tcW w:w="1734" w:type="dxa"/>
            <w:gridSpan w:val="2"/>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PREDMET SPORA</w:t>
            </w:r>
          </w:p>
        </w:tc>
        <w:tc>
          <w:tcPr>
            <w:tcW w:w="379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432445">
        <w:tc>
          <w:tcPr>
            <w:tcW w:w="817"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w:t>
            </w:r>
          </w:p>
        </w:tc>
        <w:tc>
          <w:tcPr>
            <w:tcW w:w="1734" w:type="dxa"/>
            <w:gridSpan w:val="2"/>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Prijedlog za ovrhu na nekretninama radi naplate novčane tražbine</w:t>
            </w:r>
          </w:p>
        </w:tc>
        <w:tc>
          <w:tcPr>
            <w:tcW w:w="3794" w:type="dxa"/>
            <w:vAlign w:val="center"/>
          </w:tcPr>
          <w:p w:rsidR="00821F23" w:rsidRPr="00E22BA2" w:rsidRDefault="00821F23" w:rsidP="00432445">
            <w:pPr>
              <w:rPr>
                <w:rFonts w:ascii="Times New Roman" w:hAnsi="Times New Roman" w:cs="Times New Roman"/>
              </w:rPr>
            </w:pPr>
            <w:r w:rsidRPr="00E22BA2">
              <w:rPr>
                <w:rFonts w:ascii="Times New Roman" w:hAnsi="Times New Roman" w:cs="Times New Roman"/>
              </w:rPr>
              <w:t>Ovrhovoditelj: ERSTE&amp;STEIERMARKISCHE BANK d.d. iz Rijeke</w:t>
            </w:r>
          </w:p>
          <w:p w:rsidR="00821F23" w:rsidRPr="00E22BA2" w:rsidRDefault="00821F23" w:rsidP="00432445">
            <w:pPr>
              <w:rPr>
                <w:rFonts w:ascii="Times New Roman" w:hAnsi="Times New Roman" w:cs="Times New Roman"/>
              </w:rPr>
            </w:pPr>
          </w:p>
        </w:tc>
        <w:tc>
          <w:tcPr>
            <w:tcW w:w="1418"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Općina Brinje</w:t>
            </w:r>
          </w:p>
        </w:tc>
        <w:tc>
          <w:tcPr>
            <w:tcW w:w="198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253.815,15 kn (potraživanje tužitelja)</w:t>
            </w:r>
          </w:p>
        </w:tc>
        <w:tc>
          <w:tcPr>
            <w:tcW w:w="3402"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Postupak u tijeku</w:t>
            </w:r>
          </w:p>
        </w:tc>
      </w:tr>
      <w:tr w:rsidR="00821F23" w:rsidRPr="00E22BA2" w:rsidTr="00432445">
        <w:tc>
          <w:tcPr>
            <w:tcW w:w="13149" w:type="dxa"/>
            <w:gridSpan w:val="7"/>
            <w:vAlign w:val="center"/>
          </w:tcPr>
          <w:p w:rsidR="00821F23" w:rsidRPr="00E22BA2" w:rsidRDefault="00821F23" w:rsidP="00821F23">
            <w:pPr>
              <w:numPr>
                <w:ilvl w:val="0"/>
                <w:numId w:val="15"/>
              </w:numPr>
              <w:contextualSpacing/>
              <w:jc w:val="both"/>
              <w:rPr>
                <w:rFonts w:ascii="Times New Roman" w:hAnsi="Times New Roman" w:cs="Times New Roman"/>
              </w:rPr>
            </w:pPr>
            <w:r w:rsidRPr="00E22BA2">
              <w:rPr>
                <w:rFonts w:ascii="Times New Roman" w:hAnsi="Times New Roman" w:cs="Times New Roman"/>
                <w:bCs/>
              </w:rPr>
              <w:lastRenderedPageBreak/>
              <w:t>zahtjev za isplatu duga temeljem Ugovora o cesiji zaključenog sa Karlovačka banka d.d., Zagreb trgovačkog društva EOS MATRIX d.o.o. (zakonitog vlasnika potraživanja) u iznosu od 5.203,92 kuna</w:t>
            </w:r>
          </w:p>
        </w:tc>
      </w:tr>
      <w:tr w:rsidR="00821F23" w:rsidRPr="00E22BA2" w:rsidTr="00432445">
        <w:tc>
          <w:tcPr>
            <w:tcW w:w="817" w:type="dxa"/>
            <w:vAlign w:val="center"/>
          </w:tcPr>
          <w:p w:rsidR="00821F23" w:rsidRPr="00E22BA2" w:rsidRDefault="00821F23" w:rsidP="00432445">
            <w:pPr>
              <w:jc w:val="center"/>
              <w:rPr>
                <w:rFonts w:ascii="Times New Roman" w:hAnsi="Times New Roman" w:cs="Times New Roman"/>
              </w:rPr>
            </w:pPr>
            <w:r>
              <w:rPr>
                <w:rFonts w:ascii="Times New Roman" w:hAnsi="Times New Roman" w:cs="Times New Roman"/>
              </w:rPr>
              <w:t>2</w:t>
            </w:r>
            <w:r w:rsidRPr="00E22BA2">
              <w:rPr>
                <w:rFonts w:ascii="Times New Roman" w:hAnsi="Times New Roman" w:cs="Times New Roman"/>
              </w:rPr>
              <w:t>.</w:t>
            </w:r>
          </w:p>
        </w:tc>
        <w:tc>
          <w:tcPr>
            <w:tcW w:w="1701" w:type="dxa"/>
            <w:vAlign w:val="center"/>
          </w:tcPr>
          <w:p w:rsidR="00821F23" w:rsidRPr="00E22BA2" w:rsidRDefault="00821F23" w:rsidP="00432445">
            <w:pPr>
              <w:ind w:left="-108"/>
              <w:contextualSpacing/>
              <w:jc w:val="center"/>
              <w:rPr>
                <w:rFonts w:ascii="Times New Roman" w:hAnsi="Times New Roman" w:cs="Times New Roman"/>
                <w:bCs/>
              </w:rPr>
            </w:pPr>
            <w:r w:rsidRPr="00E22BA2">
              <w:rPr>
                <w:rFonts w:ascii="Times New Roman" w:hAnsi="Times New Roman" w:cs="Times New Roman"/>
                <w:bCs/>
              </w:rPr>
              <w:t>Utvrđenje da je Ugovor o kupoprodaji građevinskog zemljišta raskinut te izdavanja tabularne izjave za prijenos prava vlasništva na nekretninama u z.k.ul. 889 k.o. Prokike</w:t>
            </w:r>
          </w:p>
        </w:tc>
        <w:tc>
          <w:tcPr>
            <w:tcW w:w="3827" w:type="dxa"/>
            <w:gridSpan w:val="2"/>
            <w:vAlign w:val="center"/>
          </w:tcPr>
          <w:p w:rsidR="00821F23" w:rsidRPr="00E22BA2" w:rsidRDefault="00821F23" w:rsidP="00432445">
            <w:pPr>
              <w:rPr>
                <w:rFonts w:ascii="Times New Roman" w:hAnsi="Times New Roman" w:cs="Times New Roman"/>
              </w:rPr>
            </w:pPr>
            <w:r w:rsidRPr="00E22BA2">
              <w:rPr>
                <w:rFonts w:ascii="Times New Roman" w:hAnsi="Times New Roman" w:cs="Times New Roman"/>
              </w:rPr>
              <w:t>Općina Brinje,</w:t>
            </w:r>
            <w:r w:rsidRPr="00E22BA2">
              <w:rPr>
                <w:rFonts w:ascii="Times New Roman" w:hAnsi="Times New Roman" w:cs="Times New Roman"/>
                <w:bCs/>
              </w:rPr>
              <w:t xml:space="preserve"> koju zastupa punomoćnik Petar Tomljanović, odvjetnik u Senju, Silvija Strahimira Kranjčevića 3/d</w:t>
            </w:r>
          </w:p>
        </w:tc>
        <w:tc>
          <w:tcPr>
            <w:tcW w:w="1418" w:type="dxa"/>
            <w:vAlign w:val="center"/>
          </w:tcPr>
          <w:p w:rsidR="00821F23" w:rsidRPr="00E22BA2" w:rsidRDefault="00821F23" w:rsidP="00432445">
            <w:pPr>
              <w:ind w:left="-108"/>
              <w:contextualSpacing/>
              <w:jc w:val="center"/>
              <w:rPr>
                <w:rFonts w:ascii="Times New Roman" w:hAnsi="Times New Roman" w:cs="Times New Roman"/>
                <w:bCs/>
              </w:rPr>
            </w:pPr>
            <w:r w:rsidRPr="00E22BA2">
              <w:rPr>
                <w:rFonts w:ascii="Times New Roman" w:hAnsi="Times New Roman" w:cs="Times New Roman"/>
                <w:bCs/>
              </w:rPr>
              <w:t>AKTER PUBLIC GRUPA d.o.o., Zagreb, Remetinečka cesta 9/D, OIB: 46753869163</w:t>
            </w:r>
          </w:p>
        </w:tc>
        <w:tc>
          <w:tcPr>
            <w:tcW w:w="1984" w:type="dxa"/>
            <w:vAlign w:val="center"/>
          </w:tcPr>
          <w:p w:rsidR="00821F23" w:rsidRPr="00E22BA2" w:rsidRDefault="00821F23" w:rsidP="00432445">
            <w:pPr>
              <w:ind w:left="-108"/>
              <w:contextualSpacing/>
              <w:jc w:val="center"/>
              <w:rPr>
                <w:rFonts w:ascii="Times New Roman" w:hAnsi="Times New Roman" w:cs="Times New Roman"/>
                <w:bCs/>
              </w:rPr>
            </w:pPr>
            <w:r w:rsidRPr="00E22BA2">
              <w:rPr>
                <w:rFonts w:ascii="Times New Roman" w:hAnsi="Times New Roman" w:cs="Times New Roman"/>
                <w:bCs/>
              </w:rPr>
              <w:t>284.490,00 kuna</w:t>
            </w:r>
          </w:p>
        </w:tc>
        <w:tc>
          <w:tcPr>
            <w:tcW w:w="3402" w:type="dxa"/>
            <w:vAlign w:val="center"/>
          </w:tcPr>
          <w:p w:rsidR="00821F23" w:rsidRPr="00E22BA2" w:rsidRDefault="00821F23" w:rsidP="00432445">
            <w:pPr>
              <w:ind w:left="-108"/>
              <w:contextualSpacing/>
              <w:jc w:val="center"/>
              <w:rPr>
                <w:rFonts w:ascii="Times New Roman" w:hAnsi="Times New Roman" w:cs="Times New Roman"/>
              </w:rPr>
            </w:pPr>
            <w:r w:rsidRPr="00E22BA2">
              <w:rPr>
                <w:rFonts w:ascii="Times New Roman" w:hAnsi="Times New Roman" w:cs="Times New Roman"/>
              </w:rPr>
              <w:t>Postupak u tijeku</w:t>
            </w:r>
          </w:p>
        </w:tc>
      </w:tr>
    </w:tbl>
    <w:p w:rsidR="00821F23" w:rsidRPr="00E22BA2" w:rsidRDefault="00821F23" w:rsidP="00821F23">
      <w:pPr>
        <w:ind w:right="917"/>
        <w:rPr>
          <w:rFonts w:ascii="Times New Roman" w:hAnsi="Times New Roman" w:cs="Times New Roman"/>
        </w:rPr>
      </w:pPr>
    </w:p>
    <w:p w:rsidR="00821F23" w:rsidRPr="00E22BA2" w:rsidRDefault="00821F23" w:rsidP="00821F23">
      <w:pPr>
        <w:ind w:left="993"/>
        <w:rPr>
          <w:rFonts w:ascii="Times New Roman" w:hAnsi="Times New Roman" w:cs="Times New Roman"/>
          <w:b/>
          <w:u w:val="single"/>
        </w:rPr>
      </w:pPr>
      <w:r w:rsidRPr="00E22BA2">
        <w:rPr>
          <w:rFonts w:ascii="Times New Roman" w:hAnsi="Times New Roman" w:cs="Times New Roman"/>
          <w:b/>
          <w:u w:val="single"/>
        </w:rPr>
        <w:t xml:space="preserve">2020. godina </w:t>
      </w:r>
    </w:p>
    <w:tbl>
      <w:tblPr>
        <w:tblStyle w:val="Reetkatablice"/>
        <w:tblpPr w:leftFromText="180" w:rightFromText="180" w:vertAnchor="text" w:horzAnchor="margin" w:tblpXSpec="center" w:tblpY="117"/>
        <w:tblW w:w="0" w:type="auto"/>
        <w:tblLayout w:type="fixed"/>
        <w:tblLook w:val="04A0"/>
      </w:tblPr>
      <w:tblGrid>
        <w:gridCol w:w="817"/>
        <w:gridCol w:w="1734"/>
        <w:gridCol w:w="3794"/>
        <w:gridCol w:w="1418"/>
        <w:gridCol w:w="1984"/>
        <w:gridCol w:w="3402"/>
      </w:tblGrid>
      <w:tr w:rsidR="00821F23" w:rsidRPr="00E22BA2" w:rsidTr="00432445">
        <w:tc>
          <w:tcPr>
            <w:tcW w:w="817"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R.br.</w:t>
            </w:r>
          </w:p>
        </w:tc>
        <w:tc>
          <w:tcPr>
            <w:tcW w:w="173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PREDMET SPORA</w:t>
            </w:r>
          </w:p>
        </w:tc>
        <w:tc>
          <w:tcPr>
            <w:tcW w:w="379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432445">
        <w:tc>
          <w:tcPr>
            <w:tcW w:w="817"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w:t>
            </w:r>
          </w:p>
        </w:tc>
        <w:tc>
          <w:tcPr>
            <w:tcW w:w="173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Tužba zbog smetanja posjeda</w:t>
            </w:r>
          </w:p>
        </w:tc>
        <w:tc>
          <w:tcPr>
            <w:tcW w:w="3794" w:type="dxa"/>
            <w:vAlign w:val="center"/>
          </w:tcPr>
          <w:p w:rsidR="00821F23" w:rsidRPr="00E22BA2" w:rsidRDefault="00821F23" w:rsidP="00432445">
            <w:pPr>
              <w:rPr>
                <w:rFonts w:ascii="Times New Roman" w:hAnsi="Times New Roman" w:cs="Times New Roman"/>
              </w:rPr>
            </w:pPr>
            <w:r w:rsidRPr="00E22BA2">
              <w:rPr>
                <w:rFonts w:ascii="Times New Roman" w:hAnsi="Times New Roman" w:cs="Times New Roman"/>
              </w:rPr>
              <w:t>Marko Perković, Zvonimirova 21, Rijeka, OIB: 50278510389, zastupan po punomoćniku odvjetniku Milanu Samardžiću, Rijeka</w:t>
            </w:r>
          </w:p>
          <w:p w:rsidR="00821F23" w:rsidRPr="00E22BA2" w:rsidRDefault="00821F23" w:rsidP="00432445">
            <w:pPr>
              <w:rPr>
                <w:rFonts w:ascii="Times New Roman" w:hAnsi="Times New Roman" w:cs="Times New Roman"/>
              </w:rPr>
            </w:pPr>
          </w:p>
        </w:tc>
        <w:tc>
          <w:tcPr>
            <w:tcW w:w="1418"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Općina Brinje</w:t>
            </w:r>
          </w:p>
        </w:tc>
        <w:tc>
          <w:tcPr>
            <w:tcW w:w="1984"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w:t>
            </w:r>
          </w:p>
        </w:tc>
        <w:tc>
          <w:tcPr>
            <w:tcW w:w="3402"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Parnični postupak u tijeku</w:t>
            </w:r>
          </w:p>
        </w:tc>
      </w:tr>
    </w:tbl>
    <w:p w:rsidR="00821F23" w:rsidRDefault="00821F23" w:rsidP="00821F23">
      <w:pPr>
        <w:ind w:right="917"/>
        <w:rPr>
          <w:rFonts w:ascii="Times New Roman" w:hAnsi="Times New Roman" w:cs="Times New Roman"/>
        </w:rPr>
      </w:pPr>
    </w:p>
    <w:p w:rsidR="00821F23" w:rsidRPr="00E22BA2" w:rsidRDefault="00821F23" w:rsidP="00821F23">
      <w:pPr>
        <w:ind w:left="993"/>
        <w:rPr>
          <w:rFonts w:ascii="Times New Roman" w:hAnsi="Times New Roman" w:cs="Times New Roman"/>
          <w:b/>
          <w:u w:val="single"/>
        </w:rPr>
      </w:pPr>
      <w:r w:rsidRPr="00E22BA2">
        <w:rPr>
          <w:rFonts w:ascii="Times New Roman" w:hAnsi="Times New Roman" w:cs="Times New Roman"/>
          <w:b/>
          <w:u w:val="single"/>
        </w:rPr>
        <w:t>202</w:t>
      </w:r>
      <w:r>
        <w:rPr>
          <w:rFonts w:ascii="Times New Roman" w:hAnsi="Times New Roman" w:cs="Times New Roman"/>
          <w:b/>
          <w:u w:val="single"/>
        </w:rPr>
        <w:t>2</w:t>
      </w:r>
      <w:r w:rsidRPr="00E22BA2">
        <w:rPr>
          <w:rFonts w:ascii="Times New Roman" w:hAnsi="Times New Roman" w:cs="Times New Roman"/>
          <w:b/>
          <w:u w:val="single"/>
        </w:rPr>
        <w:t xml:space="preserve">. godina </w:t>
      </w:r>
    </w:p>
    <w:tbl>
      <w:tblPr>
        <w:tblStyle w:val="Reetkatablice"/>
        <w:tblpPr w:leftFromText="180" w:rightFromText="180" w:vertAnchor="text" w:horzAnchor="margin" w:tblpXSpec="center" w:tblpY="117"/>
        <w:tblW w:w="0" w:type="auto"/>
        <w:tblLayout w:type="fixed"/>
        <w:tblLook w:val="04A0"/>
      </w:tblPr>
      <w:tblGrid>
        <w:gridCol w:w="817"/>
        <w:gridCol w:w="1734"/>
        <w:gridCol w:w="3794"/>
        <w:gridCol w:w="1418"/>
        <w:gridCol w:w="1984"/>
        <w:gridCol w:w="3402"/>
      </w:tblGrid>
      <w:tr w:rsidR="00821F23" w:rsidRPr="00E22BA2" w:rsidTr="00432445">
        <w:tc>
          <w:tcPr>
            <w:tcW w:w="817"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R.br.</w:t>
            </w:r>
          </w:p>
        </w:tc>
        <w:tc>
          <w:tcPr>
            <w:tcW w:w="173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PREDMET SPORA</w:t>
            </w:r>
          </w:p>
        </w:tc>
        <w:tc>
          <w:tcPr>
            <w:tcW w:w="379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432445">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432445">
        <w:tc>
          <w:tcPr>
            <w:tcW w:w="817"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1.</w:t>
            </w:r>
          </w:p>
        </w:tc>
        <w:tc>
          <w:tcPr>
            <w:tcW w:w="1734" w:type="dxa"/>
            <w:vAlign w:val="center"/>
          </w:tcPr>
          <w:p w:rsidR="00821F23" w:rsidRPr="00E22BA2" w:rsidRDefault="00821F23" w:rsidP="00432445">
            <w:pPr>
              <w:jc w:val="center"/>
              <w:rPr>
                <w:rFonts w:ascii="Times New Roman" w:hAnsi="Times New Roman" w:cs="Times New Roman"/>
              </w:rPr>
            </w:pPr>
            <w:r>
              <w:rPr>
                <w:rFonts w:ascii="Times New Roman" w:hAnsi="Times New Roman" w:cs="Times New Roman"/>
              </w:rPr>
              <w:t>Utvrđenje prava vlasništva</w:t>
            </w:r>
          </w:p>
        </w:tc>
        <w:tc>
          <w:tcPr>
            <w:tcW w:w="3794" w:type="dxa"/>
            <w:vAlign w:val="center"/>
          </w:tcPr>
          <w:p w:rsidR="00821F23" w:rsidRPr="00E22BA2" w:rsidRDefault="00821F23" w:rsidP="00432445">
            <w:pPr>
              <w:rPr>
                <w:rFonts w:ascii="Times New Roman" w:hAnsi="Times New Roman" w:cs="Times New Roman"/>
              </w:rPr>
            </w:pPr>
            <w:r>
              <w:rPr>
                <w:rFonts w:ascii="Times New Roman" w:hAnsi="Times New Roman" w:cs="Times New Roman"/>
              </w:rPr>
              <w:t>Jure Amić, Brinje, Lučani 58, OIB: 92061989320</w:t>
            </w:r>
          </w:p>
        </w:tc>
        <w:tc>
          <w:tcPr>
            <w:tcW w:w="1418" w:type="dxa"/>
            <w:vAlign w:val="center"/>
          </w:tcPr>
          <w:p w:rsidR="00821F23" w:rsidRPr="00E22BA2" w:rsidRDefault="00821F23" w:rsidP="00432445">
            <w:pPr>
              <w:jc w:val="center"/>
              <w:rPr>
                <w:rFonts w:ascii="Times New Roman" w:hAnsi="Times New Roman" w:cs="Times New Roman"/>
              </w:rPr>
            </w:pPr>
            <w:r>
              <w:rPr>
                <w:rFonts w:ascii="Times New Roman" w:hAnsi="Times New Roman" w:cs="Times New Roman"/>
              </w:rPr>
              <w:t xml:space="preserve">Općina Brinje i dr. </w:t>
            </w:r>
          </w:p>
        </w:tc>
        <w:tc>
          <w:tcPr>
            <w:tcW w:w="1984" w:type="dxa"/>
            <w:vAlign w:val="center"/>
          </w:tcPr>
          <w:p w:rsidR="00821F23" w:rsidRPr="00E22BA2" w:rsidRDefault="00821F23" w:rsidP="00432445">
            <w:pPr>
              <w:jc w:val="center"/>
              <w:rPr>
                <w:rFonts w:ascii="Times New Roman" w:hAnsi="Times New Roman" w:cs="Times New Roman"/>
              </w:rPr>
            </w:pPr>
            <w:r>
              <w:rPr>
                <w:rFonts w:ascii="Times New Roman" w:hAnsi="Times New Roman" w:cs="Times New Roman"/>
              </w:rPr>
              <w:t>10.500,00</w:t>
            </w:r>
          </w:p>
        </w:tc>
        <w:tc>
          <w:tcPr>
            <w:tcW w:w="3402" w:type="dxa"/>
            <w:vAlign w:val="center"/>
          </w:tcPr>
          <w:p w:rsidR="00821F23" w:rsidRPr="00E22BA2" w:rsidRDefault="00821F23" w:rsidP="00432445">
            <w:pPr>
              <w:jc w:val="center"/>
              <w:rPr>
                <w:rFonts w:ascii="Times New Roman" w:hAnsi="Times New Roman" w:cs="Times New Roman"/>
              </w:rPr>
            </w:pPr>
            <w:r>
              <w:rPr>
                <w:rFonts w:ascii="Times New Roman" w:hAnsi="Times New Roman" w:cs="Times New Roman"/>
              </w:rPr>
              <w:t>Tužba</w:t>
            </w:r>
          </w:p>
        </w:tc>
      </w:tr>
      <w:tr w:rsidR="00821F23" w:rsidRPr="00E22BA2" w:rsidTr="00432445">
        <w:tc>
          <w:tcPr>
            <w:tcW w:w="817" w:type="dxa"/>
            <w:vAlign w:val="center"/>
          </w:tcPr>
          <w:p w:rsidR="00821F23" w:rsidRPr="00E22BA2" w:rsidRDefault="00821F23" w:rsidP="00432445">
            <w:pPr>
              <w:jc w:val="center"/>
              <w:rPr>
                <w:rFonts w:ascii="Times New Roman" w:hAnsi="Times New Roman" w:cs="Times New Roman"/>
              </w:rPr>
            </w:pPr>
            <w:r>
              <w:rPr>
                <w:rFonts w:ascii="Times New Roman" w:hAnsi="Times New Roman" w:cs="Times New Roman"/>
              </w:rPr>
              <w:t>2.</w:t>
            </w:r>
          </w:p>
        </w:tc>
        <w:tc>
          <w:tcPr>
            <w:tcW w:w="1734" w:type="dxa"/>
            <w:vAlign w:val="center"/>
          </w:tcPr>
          <w:p w:rsidR="00821F23" w:rsidRPr="00E22BA2" w:rsidRDefault="00821F23" w:rsidP="00432445">
            <w:pPr>
              <w:jc w:val="center"/>
              <w:rPr>
                <w:rFonts w:ascii="Times New Roman" w:hAnsi="Times New Roman" w:cs="Times New Roman"/>
              </w:rPr>
            </w:pPr>
            <w:r>
              <w:rPr>
                <w:rFonts w:ascii="Times New Roman" w:hAnsi="Times New Roman" w:cs="Times New Roman"/>
              </w:rPr>
              <w:t>Utvrđenje prava vlasništva</w:t>
            </w:r>
          </w:p>
        </w:tc>
        <w:tc>
          <w:tcPr>
            <w:tcW w:w="3794" w:type="dxa"/>
            <w:vAlign w:val="center"/>
          </w:tcPr>
          <w:p w:rsidR="00821F23" w:rsidRPr="00EF7084" w:rsidRDefault="00821F23" w:rsidP="00821F23">
            <w:pPr>
              <w:pStyle w:val="Odlomakpopisa"/>
              <w:numPr>
                <w:ilvl w:val="0"/>
                <w:numId w:val="16"/>
              </w:numPr>
              <w:ind w:left="421"/>
              <w:rPr>
                <w:rFonts w:ascii="Times New Roman" w:hAnsi="Times New Roman" w:cs="Times New Roman"/>
              </w:rPr>
            </w:pPr>
            <w:r w:rsidRPr="00EF7084">
              <w:rPr>
                <w:rFonts w:ascii="Times New Roman" w:hAnsi="Times New Roman" w:cs="Times New Roman"/>
              </w:rPr>
              <w:t xml:space="preserve">Jadranka Perković - Sušanj,  Rijeka, Turan 8, OIB: 38723797194, </w:t>
            </w:r>
          </w:p>
          <w:p w:rsidR="00821F23" w:rsidRPr="00EF7084" w:rsidRDefault="00821F23" w:rsidP="00821F23">
            <w:pPr>
              <w:pStyle w:val="Odlomakpopisa"/>
              <w:numPr>
                <w:ilvl w:val="0"/>
                <w:numId w:val="16"/>
              </w:numPr>
              <w:ind w:left="421"/>
              <w:rPr>
                <w:rFonts w:ascii="Times New Roman" w:hAnsi="Times New Roman" w:cs="Times New Roman"/>
              </w:rPr>
            </w:pPr>
            <w:r>
              <w:rPr>
                <w:rFonts w:ascii="Times New Roman" w:hAnsi="Times New Roman" w:cs="Times New Roman"/>
              </w:rPr>
              <w:t xml:space="preserve">Franjka Rajković, Rijeka, Stanka Frankovića 10, OIB: 35247438533, </w:t>
            </w:r>
            <w:r w:rsidRPr="00EF7084">
              <w:rPr>
                <w:rFonts w:ascii="Times New Roman" w:hAnsi="Times New Roman" w:cs="Times New Roman"/>
              </w:rPr>
              <w:lastRenderedPageBreak/>
              <w:t>zastupan</w:t>
            </w:r>
            <w:r>
              <w:rPr>
                <w:rFonts w:ascii="Times New Roman" w:hAnsi="Times New Roman" w:cs="Times New Roman"/>
              </w:rPr>
              <w:t>i</w:t>
            </w:r>
            <w:r w:rsidRPr="00EF7084">
              <w:rPr>
                <w:rFonts w:ascii="Times New Roman" w:hAnsi="Times New Roman" w:cs="Times New Roman"/>
              </w:rPr>
              <w:t xml:space="preserve"> po punomoćniku odvjetniku </w:t>
            </w:r>
            <w:r>
              <w:rPr>
                <w:rFonts w:ascii="Times New Roman" w:hAnsi="Times New Roman" w:cs="Times New Roman"/>
              </w:rPr>
              <w:t>Sandro Biondić, Otočac</w:t>
            </w:r>
          </w:p>
          <w:p w:rsidR="00821F23" w:rsidRPr="00E22BA2" w:rsidRDefault="00821F23" w:rsidP="00432445">
            <w:pPr>
              <w:rPr>
                <w:rFonts w:ascii="Times New Roman" w:hAnsi="Times New Roman" w:cs="Times New Roman"/>
              </w:rPr>
            </w:pPr>
          </w:p>
        </w:tc>
        <w:tc>
          <w:tcPr>
            <w:tcW w:w="1418"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lastRenderedPageBreak/>
              <w:t>Općina Brinje</w:t>
            </w:r>
            <w:r>
              <w:rPr>
                <w:rFonts w:ascii="Times New Roman" w:hAnsi="Times New Roman" w:cs="Times New Roman"/>
              </w:rPr>
              <w:t xml:space="preserve"> i dr.</w:t>
            </w:r>
          </w:p>
        </w:tc>
        <w:tc>
          <w:tcPr>
            <w:tcW w:w="1984" w:type="dxa"/>
            <w:vAlign w:val="center"/>
          </w:tcPr>
          <w:p w:rsidR="00821F23" w:rsidRPr="00E22BA2" w:rsidRDefault="00821F23" w:rsidP="00432445">
            <w:pPr>
              <w:jc w:val="center"/>
              <w:rPr>
                <w:rFonts w:ascii="Times New Roman" w:hAnsi="Times New Roman" w:cs="Times New Roman"/>
              </w:rPr>
            </w:pPr>
            <w:r>
              <w:rPr>
                <w:rFonts w:ascii="Times New Roman" w:hAnsi="Times New Roman" w:cs="Times New Roman"/>
              </w:rPr>
              <w:t>11.000,00</w:t>
            </w:r>
          </w:p>
        </w:tc>
        <w:tc>
          <w:tcPr>
            <w:tcW w:w="3402" w:type="dxa"/>
            <w:vAlign w:val="center"/>
          </w:tcPr>
          <w:p w:rsidR="00821F23" w:rsidRPr="00E22BA2" w:rsidRDefault="00821F23" w:rsidP="00432445">
            <w:pPr>
              <w:jc w:val="center"/>
              <w:rPr>
                <w:rFonts w:ascii="Times New Roman" w:hAnsi="Times New Roman" w:cs="Times New Roman"/>
              </w:rPr>
            </w:pPr>
            <w:r w:rsidRPr="00E22BA2">
              <w:rPr>
                <w:rFonts w:ascii="Times New Roman" w:hAnsi="Times New Roman" w:cs="Times New Roman"/>
              </w:rPr>
              <w:t>Parnični postupak u tijeku</w:t>
            </w:r>
          </w:p>
        </w:tc>
      </w:tr>
    </w:tbl>
    <w:p w:rsidR="00821F23" w:rsidRPr="00E22BA2" w:rsidRDefault="00821F23" w:rsidP="00821F23">
      <w:pPr>
        <w:ind w:right="917"/>
        <w:rPr>
          <w:rFonts w:ascii="Times New Roman" w:hAnsi="Times New Roman" w:cs="Times New Roman"/>
        </w:rPr>
      </w:pPr>
    </w:p>
    <w:p w:rsidR="00821F23" w:rsidRPr="00E22BA2" w:rsidRDefault="00821F23" w:rsidP="00821F23">
      <w:pPr>
        <w:ind w:left="426" w:right="917"/>
        <w:rPr>
          <w:rFonts w:ascii="Times New Roman" w:hAnsi="Times New Roman" w:cs="Times New Roman"/>
          <w:b/>
          <w:bCs/>
          <w:u w:val="single"/>
        </w:rPr>
      </w:pPr>
      <w:r w:rsidRPr="00E22BA2">
        <w:rPr>
          <w:rFonts w:ascii="Times New Roman" w:hAnsi="Times New Roman" w:cs="Times New Roman"/>
          <w:b/>
          <w:bCs/>
          <w:u w:val="single"/>
        </w:rPr>
        <w:t>OSTALI POSTUPCI:</w:t>
      </w:r>
    </w:p>
    <w:p w:rsidR="00821F23" w:rsidRPr="00E22BA2" w:rsidRDefault="00821F23" w:rsidP="00821F23">
      <w:pPr>
        <w:tabs>
          <w:tab w:val="left" w:pos="5970"/>
        </w:tabs>
        <w:spacing w:after="0" w:line="240" w:lineRule="auto"/>
        <w:jc w:val="both"/>
        <w:rPr>
          <w:rFonts w:ascii="Times New Roman" w:hAnsi="Times New Roman" w:cs="Times New Roman"/>
          <w:bCs/>
        </w:rPr>
      </w:pPr>
      <w:r>
        <w:rPr>
          <w:rFonts w:ascii="Times New Roman" w:hAnsi="Times New Roman" w:cs="Times New Roman"/>
          <w:bCs/>
        </w:rPr>
        <w:t>1</w:t>
      </w:r>
      <w:r w:rsidRPr="00E22BA2">
        <w:rPr>
          <w:rFonts w:ascii="Times New Roman" w:hAnsi="Times New Roman" w:cs="Times New Roman"/>
          <w:bCs/>
        </w:rPr>
        <w:t>. Ostavinski postupak iz pok. OZREN KUČAN (Franjo) iz Rijeke, Josipa Završnika 2A, umrlog dana 11. travnja 2017. godine</w:t>
      </w:r>
    </w:p>
    <w:p w:rsidR="00821F23" w:rsidRPr="00E22BA2" w:rsidRDefault="00821F23" w:rsidP="00821F23">
      <w:pPr>
        <w:tabs>
          <w:tab w:val="left" w:pos="5970"/>
        </w:tabs>
        <w:spacing w:after="0" w:line="240" w:lineRule="auto"/>
        <w:ind w:left="993" w:hanging="993"/>
        <w:jc w:val="both"/>
        <w:rPr>
          <w:rFonts w:ascii="Times New Roman" w:hAnsi="Times New Roman" w:cs="Times New Roman"/>
          <w:bCs/>
        </w:rPr>
      </w:pPr>
      <w:r w:rsidRPr="00E22BA2">
        <w:rPr>
          <w:rFonts w:ascii="Times New Roman" w:hAnsi="Times New Roman" w:cs="Times New Roman"/>
          <w:bCs/>
        </w:rPr>
        <w:t xml:space="preserve">           -   opomena pred tužbu i zahtjev za isplatu duga od Erste banke u iznosu od 29.033,54 kuna (Odvjetničko društvo Hanžeković i   Partneri)</w:t>
      </w:r>
    </w:p>
    <w:p w:rsidR="00821F23" w:rsidRPr="00E22BA2" w:rsidRDefault="00821F23" w:rsidP="00821F23">
      <w:pPr>
        <w:tabs>
          <w:tab w:val="left" w:pos="5970"/>
        </w:tabs>
        <w:spacing w:after="0" w:line="240" w:lineRule="auto"/>
        <w:ind w:left="851" w:hanging="851"/>
        <w:jc w:val="both"/>
        <w:rPr>
          <w:rFonts w:ascii="Times New Roman" w:hAnsi="Times New Roman" w:cs="Times New Roman"/>
          <w:bCs/>
        </w:rPr>
      </w:pPr>
      <w:r w:rsidRPr="00E22BA2">
        <w:rPr>
          <w:rFonts w:ascii="Times New Roman" w:hAnsi="Times New Roman" w:cs="Times New Roman"/>
          <w:bCs/>
        </w:rPr>
        <w:t xml:space="preserve">           -   zahtjev za isplatu duga temeljem Ugovora o cesiji zaključenog sa Erste Card Club d.o.o., Zagreb trgovačkog društva EOS MATRIX d.o.o. (zakonitog vlasnika potraživanja) u iznosu od 122.059,69 kuna</w:t>
      </w:r>
    </w:p>
    <w:p w:rsidR="00821F23" w:rsidRPr="00E22BA2" w:rsidRDefault="00821F23" w:rsidP="00821F23">
      <w:pPr>
        <w:tabs>
          <w:tab w:val="left" w:pos="5970"/>
        </w:tabs>
        <w:spacing w:after="0" w:line="240" w:lineRule="auto"/>
        <w:ind w:left="851" w:hanging="851"/>
        <w:jc w:val="both"/>
        <w:rPr>
          <w:rFonts w:ascii="Times New Roman" w:hAnsi="Times New Roman" w:cs="Times New Roman"/>
          <w:bCs/>
        </w:rPr>
      </w:pPr>
      <w:r w:rsidRPr="00E22BA2">
        <w:rPr>
          <w:rFonts w:ascii="Times New Roman" w:hAnsi="Times New Roman" w:cs="Times New Roman"/>
          <w:bCs/>
        </w:rPr>
        <w:t xml:space="preserve">          -  zahtjev za isplatu duga temeljem Ugovora o cesiji zaključenog sa PBZ CARD d.o.o., Zagreb trgovačkog društva EOS MATRIX d.o.o. (zakonitog vlasnika potraživanja) u iznosu od 361.513,98 kuna</w:t>
      </w:r>
    </w:p>
    <w:p w:rsidR="00821F23" w:rsidRPr="00E22BA2" w:rsidRDefault="00821F23" w:rsidP="00821F23">
      <w:pPr>
        <w:tabs>
          <w:tab w:val="left" w:pos="5970"/>
        </w:tabs>
        <w:spacing w:after="0" w:line="240" w:lineRule="auto"/>
        <w:ind w:left="851" w:hanging="851"/>
        <w:jc w:val="both"/>
        <w:rPr>
          <w:rFonts w:ascii="Times New Roman" w:hAnsi="Times New Roman" w:cs="Times New Roman"/>
          <w:bCs/>
        </w:rPr>
      </w:pPr>
      <w:r w:rsidRPr="00E22BA2">
        <w:rPr>
          <w:rFonts w:ascii="Times New Roman" w:hAnsi="Times New Roman" w:cs="Times New Roman"/>
          <w:bCs/>
        </w:rPr>
        <w:t xml:space="preserve">          -  zahtjev za isplatu duga temeljem Ugovora o cesiji zaključenog sa RAIFFEISENBANK AUSTRIA d.d., Zagreb trgovačkog društva EOS MATRIX d.o.o. (zakonitog vlasnika potraživanja) u iznosu od 4.852,82 kuna</w:t>
      </w:r>
    </w:p>
    <w:p w:rsidR="00821F23" w:rsidRPr="00E22BA2" w:rsidRDefault="00821F23" w:rsidP="00821F23">
      <w:pPr>
        <w:tabs>
          <w:tab w:val="left" w:pos="5970"/>
        </w:tabs>
        <w:spacing w:after="0" w:line="240" w:lineRule="auto"/>
        <w:ind w:left="993" w:hanging="993"/>
        <w:jc w:val="both"/>
        <w:rPr>
          <w:rFonts w:ascii="Times New Roman" w:hAnsi="Times New Roman" w:cs="Times New Roman"/>
          <w:bCs/>
        </w:rPr>
      </w:pPr>
      <w:r w:rsidRPr="00E22BA2">
        <w:rPr>
          <w:rFonts w:ascii="Times New Roman" w:hAnsi="Times New Roman" w:cs="Times New Roman"/>
          <w:bCs/>
        </w:rPr>
        <w:t xml:space="preserve">           -    opomena pred tužbu i zahtjev za isplatu duga od društva B2 Kapital d.o.o. Zagreb u iznosu od 93.409,14 kuna (Odvjetničko društvo Buterin Posavec)</w:t>
      </w:r>
    </w:p>
    <w:p w:rsidR="00821F23" w:rsidRPr="00E22BA2" w:rsidRDefault="00821F23" w:rsidP="00821F23">
      <w:pPr>
        <w:tabs>
          <w:tab w:val="left" w:pos="5970"/>
        </w:tabs>
        <w:spacing w:after="0" w:line="240" w:lineRule="auto"/>
        <w:ind w:left="993" w:hanging="993"/>
        <w:jc w:val="both"/>
        <w:rPr>
          <w:rFonts w:ascii="Times New Roman" w:hAnsi="Times New Roman" w:cs="Times New Roman"/>
          <w:bCs/>
        </w:rPr>
      </w:pPr>
    </w:p>
    <w:p w:rsidR="00821F23" w:rsidRPr="00E22BA2" w:rsidRDefault="00821F23" w:rsidP="00821F23">
      <w:pPr>
        <w:tabs>
          <w:tab w:val="left" w:pos="5970"/>
        </w:tabs>
        <w:spacing w:after="0" w:line="240" w:lineRule="auto"/>
        <w:ind w:left="993" w:hanging="993"/>
        <w:jc w:val="both"/>
        <w:rPr>
          <w:rFonts w:ascii="Times New Roman" w:hAnsi="Times New Roman" w:cs="Times New Roman"/>
          <w:bCs/>
        </w:rPr>
      </w:pPr>
      <w:r>
        <w:rPr>
          <w:rFonts w:ascii="Times New Roman" w:hAnsi="Times New Roman" w:cs="Times New Roman"/>
          <w:bCs/>
        </w:rPr>
        <w:t>2</w:t>
      </w:r>
      <w:r w:rsidRPr="00E22BA2">
        <w:rPr>
          <w:rFonts w:ascii="Times New Roman" w:hAnsi="Times New Roman" w:cs="Times New Roman"/>
          <w:bCs/>
        </w:rPr>
        <w:t>. Ostavinski postupak iz pok. LASIĆ FERDO (otac Mile) iz Rijeke, Ljudevita Matešića 6, umrlog dana 24. svibnja 2011. godine</w:t>
      </w:r>
    </w:p>
    <w:p w:rsidR="00821F23" w:rsidRDefault="00821F23" w:rsidP="00821F23">
      <w:pPr>
        <w:tabs>
          <w:tab w:val="left" w:pos="567"/>
          <w:tab w:val="left" w:pos="5970"/>
        </w:tabs>
        <w:spacing w:after="0" w:line="240" w:lineRule="auto"/>
        <w:ind w:left="993" w:hanging="993"/>
        <w:jc w:val="both"/>
        <w:rPr>
          <w:rFonts w:ascii="Times New Roman" w:hAnsi="Times New Roman" w:cs="Times New Roman"/>
          <w:bCs/>
        </w:rPr>
      </w:pPr>
      <w:r w:rsidRPr="00E22BA2">
        <w:rPr>
          <w:rFonts w:ascii="Times New Roman" w:hAnsi="Times New Roman" w:cs="Times New Roman"/>
          <w:bCs/>
        </w:rPr>
        <w:t xml:space="preserve">          -   zahtjev za isplatu duga društva B2 KAPITAL d.o.o., Zagreb u iznosu od 23.198,95 kuna (05.10.2018.)</w:t>
      </w:r>
      <w:r>
        <w:rPr>
          <w:rFonts w:ascii="Times New Roman" w:hAnsi="Times New Roman" w:cs="Times New Roman"/>
          <w:bCs/>
        </w:rPr>
        <w:t>.</w:t>
      </w:r>
    </w:p>
    <w:p w:rsidR="00821F23" w:rsidRDefault="00821F23" w:rsidP="00821F23">
      <w:pPr>
        <w:tabs>
          <w:tab w:val="left" w:pos="567"/>
          <w:tab w:val="left" w:pos="5970"/>
        </w:tabs>
        <w:spacing w:after="0" w:line="240" w:lineRule="auto"/>
        <w:ind w:left="993" w:hanging="993"/>
        <w:jc w:val="both"/>
        <w:rPr>
          <w:rFonts w:ascii="Times New Roman" w:hAnsi="Times New Roman" w:cs="Times New Roman"/>
          <w:bCs/>
        </w:rPr>
      </w:pPr>
    </w:p>
    <w:p w:rsidR="00821F23" w:rsidRPr="00E22BA2" w:rsidRDefault="00821F23" w:rsidP="00821F23">
      <w:pPr>
        <w:tabs>
          <w:tab w:val="left" w:pos="5970"/>
        </w:tabs>
        <w:spacing w:after="0" w:line="240" w:lineRule="auto"/>
        <w:jc w:val="both"/>
        <w:rPr>
          <w:rFonts w:ascii="Times New Roman" w:hAnsi="Times New Roman" w:cs="Times New Roman"/>
          <w:bCs/>
        </w:rPr>
      </w:pPr>
    </w:p>
    <w:p w:rsidR="00821F23" w:rsidRPr="00E22BA2" w:rsidRDefault="00821F23" w:rsidP="00821F23">
      <w:pPr>
        <w:spacing w:after="0" w:line="240" w:lineRule="auto"/>
        <w:ind w:left="8496"/>
        <w:jc w:val="center"/>
        <w:rPr>
          <w:rFonts w:ascii="Times New Roman" w:hAnsi="Times New Roman" w:cs="Times New Roman"/>
          <w:b/>
          <w:iCs/>
        </w:rPr>
      </w:pPr>
      <w:r w:rsidRPr="00E22BA2">
        <w:rPr>
          <w:rFonts w:ascii="Times New Roman" w:hAnsi="Times New Roman" w:cs="Times New Roman"/>
          <w:b/>
          <w:iCs/>
        </w:rPr>
        <w:t>Voditelj odsjeka za gospodarstvo, komunalni sustav,</w:t>
      </w:r>
    </w:p>
    <w:p w:rsidR="00821F23" w:rsidRPr="00E22BA2" w:rsidRDefault="00821F23" w:rsidP="00821F23">
      <w:pPr>
        <w:tabs>
          <w:tab w:val="left" w:pos="5970"/>
        </w:tabs>
        <w:spacing w:after="0" w:line="240" w:lineRule="auto"/>
        <w:ind w:left="8496"/>
        <w:jc w:val="center"/>
        <w:rPr>
          <w:rFonts w:ascii="Times New Roman" w:hAnsi="Times New Roman" w:cs="Times New Roman"/>
          <w:b/>
          <w:bCs/>
        </w:rPr>
      </w:pPr>
      <w:r w:rsidRPr="00E22BA2">
        <w:rPr>
          <w:rFonts w:ascii="Times New Roman" w:hAnsi="Times New Roman" w:cs="Times New Roman"/>
          <w:b/>
          <w:iCs/>
        </w:rPr>
        <w:t>prostorno uređenje, graditeljstvo i zaštitu okoliša</w:t>
      </w:r>
    </w:p>
    <w:p w:rsidR="00821F23" w:rsidRPr="00E22BA2" w:rsidRDefault="00821F23" w:rsidP="00821F23">
      <w:pPr>
        <w:tabs>
          <w:tab w:val="left" w:pos="5970"/>
        </w:tabs>
        <w:spacing w:after="0" w:line="240" w:lineRule="auto"/>
        <w:ind w:left="8496"/>
        <w:jc w:val="center"/>
        <w:rPr>
          <w:rFonts w:ascii="Times New Roman" w:hAnsi="Times New Roman" w:cs="Times New Roman"/>
          <w:b/>
          <w:bCs/>
        </w:rPr>
      </w:pPr>
    </w:p>
    <w:p w:rsidR="00821F23" w:rsidRPr="00E22BA2" w:rsidRDefault="00821F23" w:rsidP="00821F23">
      <w:pPr>
        <w:tabs>
          <w:tab w:val="left" w:pos="6735"/>
        </w:tabs>
        <w:spacing w:after="0" w:line="240" w:lineRule="auto"/>
        <w:ind w:left="8496"/>
        <w:jc w:val="center"/>
        <w:rPr>
          <w:rFonts w:ascii="Times New Roman" w:hAnsi="Times New Roman" w:cs="Times New Roman"/>
          <w:b/>
          <w:bCs/>
        </w:rPr>
      </w:pPr>
      <w:r w:rsidRPr="00E22BA2">
        <w:rPr>
          <w:rFonts w:ascii="Times New Roman" w:hAnsi="Times New Roman" w:cs="Times New Roman"/>
          <w:b/>
          <w:bCs/>
        </w:rPr>
        <w:t>Ivica Perković, upr.prav.</w:t>
      </w:r>
    </w:p>
    <w:p w:rsidR="00821F23" w:rsidRPr="00E22BA2" w:rsidRDefault="00821F23" w:rsidP="00821F23">
      <w:pPr>
        <w:tabs>
          <w:tab w:val="left" w:pos="11700"/>
        </w:tabs>
        <w:spacing w:after="0" w:line="240" w:lineRule="auto"/>
        <w:rPr>
          <w:rFonts w:ascii="Times New Roman" w:hAnsi="Times New Roman" w:cs="Times New Roman"/>
          <w:b/>
        </w:rPr>
      </w:pPr>
    </w:p>
    <w:p w:rsidR="00821F23" w:rsidRPr="00E22BA2" w:rsidRDefault="00821F23" w:rsidP="00821F23">
      <w:pPr>
        <w:tabs>
          <w:tab w:val="left" w:pos="11700"/>
        </w:tabs>
        <w:spacing w:after="0" w:line="240" w:lineRule="auto"/>
        <w:rPr>
          <w:rFonts w:ascii="Times New Roman" w:hAnsi="Times New Roman" w:cs="Times New Roman"/>
          <w:b/>
        </w:rPr>
      </w:pPr>
      <w:r w:rsidRPr="00E22BA2">
        <w:rPr>
          <w:rFonts w:ascii="Times New Roman" w:hAnsi="Times New Roman" w:cs="Times New Roman"/>
          <w:b/>
        </w:rPr>
        <w:t xml:space="preserve"> Dostaviti:</w:t>
      </w:r>
    </w:p>
    <w:p w:rsidR="00821F23" w:rsidRPr="00E22BA2" w:rsidRDefault="00821F23" w:rsidP="00821F23">
      <w:pPr>
        <w:numPr>
          <w:ilvl w:val="0"/>
          <w:numId w:val="14"/>
        </w:numPr>
        <w:tabs>
          <w:tab w:val="left" w:pos="11700"/>
        </w:tabs>
        <w:spacing w:after="0" w:line="240" w:lineRule="auto"/>
        <w:ind w:left="851"/>
        <w:contextualSpacing/>
        <w:rPr>
          <w:rFonts w:ascii="Times New Roman" w:hAnsi="Times New Roman" w:cs="Times New Roman"/>
        </w:rPr>
      </w:pPr>
      <w:r w:rsidRPr="00E22BA2">
        <w:rPr>
          <w:rFonts w:ascii="Times New Roman" w:hAnsi="Times New Roman" w:cs="Times New Roman"/>
        </w:rPr>
        <w:t>Računovodstvo, ovdje,</w:t>
      </w:r>
    </w:p>
    <w:p w:rsidR="00821F23" w:rsidRPr="00821F23" w:rsidRDefault="00821F23" w:rsidP="00BB183E">
      <w:pPr>
        <w:numPr>
          <w:ilvl w:val="0"/>
          <w:numId w:val="14"/>
        </w:numPr>
        <w:tabs>
          <w:tab w:val="left" w:pos="11700"/>
        </w:tabs>
        <w:spacing w:after="0" w:line="240" w:lineRule="auto"/>
        <w:ind w:left="851"/>
        <w:contextualSpacing/>
        <w:rPr>
          <w:rFonts w:ascii="Times New Roman" w:hAnsi="Times New Roman" w:cs="Times New Roman"/>
        </w:rPr>
        <w:sectPr w:rsidR="00821F23" w:rsidRPr="00821F23" w:rsidSect="00432445">
          <w:pgSz w:w="16838" w:h="11906" w:orient="landscape"/>
          <w:pgMar w:top="568" w:right="1954" w:bottom="1440" w:left="1440" w:header="709" w:footer="709" w:gutter="0"/>
          <w:cols w:space="708"/>
          <w:docGrid w:linePitch="360"/>
        </w:sectPr>
      </w:pPr>
      <w:r w:rsidRPr="00E22BA2">
        <w:rPr>
          <w:rFonts w:ascii="Times New Roman" w:hAnsi="Times New Roman" w:cs="Times New Roman"/>
        </w:rPr>
        <w:t>Pismohrana, ovdje.</w:t>
      </w:r>
    </w:p>
    <w:p w:rsidR="00821F23" w:rsidRDefault="00821F23" w:rsidP="00BB183E">
      <w:pPr>
        <w:pStyle w:val="Bezproreda"/>
      </w:pPr>
    </w:p>
    <w:p w:rsidR="00821F23" w:rsidRPr="00423443" w:rsidRDefault="00821F23" w:rsidP="00821F23">
      <w:pPr>
        <w:pStyle w:val="Naslov1"/>
        <w:rPr>
          <w:sz w:val="22"/>
          <w:szCs w:val="22"/>
        </w:rPr>
      </w:pPr>
      <w:r w:rsidRPr="00423443">
        <w:rPr>
          <w:noProof/>
          <w:sz w:val="22"/>
          <w:szCs w:val="22"/>
        </w:rPr>
        <w:drawing>
          <wp:inline distT="0" distB="0" distL="0" distR="0">
            <wp:extent cx="353228" cy="514350"/>
            <wp:effectExtent l="19050" t="0" r="8722" b="0"/>
            <wp:docPr id="6"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11" cstate="print"/>
                    <a:srcRect/>
                    <a:stretch>
                      <a:fillRect/>
                    </a:stretch>
                  </pic:blipFill>
                  <pic:spPr bwMode="auto">
                    <a:xfrm>
                      <a:off x="0" y="0"/>
                      <a:ext cx="353228" cy="514350"/>
                    </a:xfrm>
                    <a:prstGeom prst="rect">
                      <a:avLst/>
                    </a:prstGeom>
                    <a:noFill/>
                    <a:ln w="9525">
                      <a:noFill/>
                      <a:miter lim="800000"/>
                      <a:headEnd/>
                      <a:tailEnd/>
                    </a:ln>
                  </pic:spPr>
                </pic:pic>
              </a:graphicData>
            </a:graphic>
          </wp:inline>
        </w:drawing>
      </w:r>
    </w:p>
    <w:p w:rsidR="00821F23" w:rsidRPr="00423443" w:rsidRDefault="00821F23" w:rsidP="00821F23">
      <w:pPr>
        <w:pStyle w:val="Naslov1"/>
        <w:rPr>
          <w:sz w:val="22"/>
          <w:szCs w:val="22"/>
        </w:rPr>
      </w:pPr>
      <w:r w:rsidRPr="00423443">
        <w:rPr>
          <w:sz w:val="22"/>
          <w:szCs w:val="22"/>
        </w:rPr>
        <w:t>REPUBLIKA HRVATSKA</w:t>
      </w:r>
    </w:p>
    <w:p w:rsidR="00821F23" w:rsidRPr="00423443" w:rsidRDefault="00821F23" w:rsidP="00821F23">
      <w:pPr>
        <w:rPr>
          <w:b/>
          <w:bCs/>
        </w:rPr>
      </w:pPr>
      <w:r w:rsidRPr="00423443">
        <w:rPr>
          <w:b/>
          <w:bCs/>
        </w:rPr>
        <w:t>LIČKO-SENJSKA ŽUPANIJA</w:t>
      </w:r>
    </w:p>
    <w:p w:rsidR="00821F23" w:rsidRPr="00423443" w:rsidRDefault="00821F23" w:rsidP="00821F23">
      <w:pPr>
        <w:spacing w:after="0"/>
        <w:rPr>
          <w:b/>
          <w:bCs/>
        </w:rPr>
      </w:pPr>
      <w:r w:rsidRPr="00423443">
        <w:rPr>
          <w:b/>
          <w:bCs/>
        </w:rPr>
        <w:t>OPĆINA BRINJE</w:t>
      </w:r>
    </w:p>
    <w:p w:rsidR="00821F23" w:rsidRPr="00423443" w:rsidRDefault="00821F23" w:rsidP="00821F23">
      <w:pPr>
        <w:spacing w:after="0"/>
        <w:rPr>
          <w:b/>
          <w:bCs/>
        </w:rPr>
      </w:pPr>
      <w:r w:rsidRPr="00423443">
        <w:rPr>
          <w:b/>
          <w:bCs/>
        </w:rPr>
        <w:t>JEDINSTVENI UPRAVNI ODJEL</w:t>
      </w:r>
    </w:p>
    <w:p w:rsidR="00821F23" w:rsidRPr="005C640C" w:rsidRDefault="00821F23" w:rsidP="00821F23">
      <w:pPr>
        <w:spacing w:after="0"/>
        <w:rPr>
          <w:b/>
          <w:iCs/>
        </w:rPr>
      </w:pPr>
      <w:r w:rsidRPr="005C640C">
        <w:rPr>
          <w:b/>
          <w:iCs/>
        </w:rPr>
        <w:t>Odsjek za gospodarstvo, komunalni sustav,</w:t>
      </w:r>
    </w:p>
    <w:p w:rsidR="00821F23" w:rsidRDefault="00821F23" w:rsidP="00821F23">
      <w:pPr>
        <w:spacing w:after="0"/>
        <w:rPr>
          <w:b/>
          <w:iCs/>
        </w:rPr>
      </w:pPr>
      <w:r w:rsidRPr="005C640C">
        <w:rPr>
          <w:b/>
          <w:iCs/>
        </w:rPr>
        <w:t>prostorno uređenje, graditeljstvo i zaštitu okoliša</w:t>
      </w:r>
    </w:p>
    <w:p w:rsidR="00821F23" w:rsidRPr="00423443" w:rsidRDefault="00821F23" w:rsidP="00821F23">
      <w:pPr>
        <w:spacing w:after="0"/>
      </w:pPr>
    </w:p>
    <w:p w:rsidR="00821F23" w:rsidRPr="00423443" w:rsidRDefault="00821F23" w:rsidP="00821F23">
      <w:pPr>
        <w:spacing w:after="0"/>
      </w:pPr>
      <w:r w:rsidRPr="00423443">
        <w:t>KLASA: 400-01/2</w:t>
      </w:r>
      <w:r>
        <w:t>3</w:t>
      </w:r>
      <w:r w:rsidRPr="00423443">
        <w:t>-01/0</w:t>
      </w:r>
      <w:r>
        <w:t>1</w:t>
      </w:r>
    </w:p>
    <w:p w:rsidR="00821F23" w:rsidRDefault="00821F23" w:rsidP="00821F23">
      <w:pPr>
        <w:spacing w:after="0"/>
      </w:pPr>
      <w:r w:rsidRPr="00423443">
        <w:t>URBROJ: 2125</w:t>
      </w:r>
      <w:r>
        <w:t>-</w:t>
      </w:r>
      <w:r w:rsidRPr="00423443">
        <w:t>4-2</w:t>
      </w:r>
      <w:r>
        <w:t>3</w:t>
      </w:r>
      <w:r w:rsidRPr="00423443">
        <w:t>-0</w:t>
      </w:r>
      <w:r>
        <w:t>3/4-01</w:t>
      </w:r>
    </w:p>
    <w:p w:rsidR="00821F23" w:rsidRPr="00423443" w:rsidRDefault="00821F23" w:rsidP="00821F23">
      <w:pPr>
        <w:spacing w:after="0"/>
      </w:pPr>
      <w:r>
        <w:t>Brinje, 03. siječnja 2023.</w:t>
      </w:r>
    </w:p>
    <w:p w:rsidR="00821F23" w:rsidRDefault="00821F23" w:rsidP="00821F23">
      <w:pPr>
        <w:spacing w:after="0"/>
      </w:pPr>
    </w:p>
    <w:p w:rsidR="00821F23" w:rsidRPr="00423443" w:rsidRDefault="00821F23" w:rsidP="00821F23"/>
    <w:p w:rsidR="00821F23" w:rsidRPr="00423443" w:rsidRDefault="00821F23" w:rsidP="00821F23">
      <w:pPr>
        <w:jc w:val="center"/>
        <w:rPr>
          <w:b/>
        </w:rPr>
      </w:pPr>
      <w:r w:rsidRPr="00423443">
        <w:rPr>
          <w:b/>
        </w:rPr>
        <w:t>EVIDENCIJA PRIMLJENIH I IZDANIH VRIJEDNOSNIH PAPIRA</w:t>
      </w:r>
    </w:p>
    <w:p w:rsidR="00821F23" w:rsidRPr="00423443" w:rsidRDefault="00821F23" w:rsidP="00821F23">
      <w:pPr>
        <w:jc w:val="center"/>
        <w:rPr>
          <w:b/>
        </w:rPr>
      </w:pPr>
      <w:r w:rsidRPr="00423443">
        <w:rPr>
          <w:b/>
        </w:rPr>
        <w:t xml:space="preserve"> I DRUGIH FINANCIJSKIH INSTRUMENATA </w:t>
      </w:r>
    </w:p>
    <w:p w:rsidR="00821F23" w:rsidRPr="00423443" w:rsidRDefault="00821F23" w:rsidP="00821F23">
      <w:pPr>
        <w:jc w:val="center"/>
      </w:pPr>
    </w:p>
    <w:p w:rsidR="00821F23" w:rsidRPr="00423443" w:rsidRDefault="00821F23" w:rsidP="00821F23">
      <w:r w:rsidRPr="00423443">
        <w:rPr>
          <w:b/>
        </w:rPr>
        <w:t xml:space="preserve">Evidencija primljenih vrijednosnih papira i drugih financijskih instrumenata </w:t>
      </w:r>
    </w:p>
    <w:p w:rsidR="00821F23" w:rsidRPr="00423443" w:rsidRDefault="00821F23" w:rsidP="00821F23">
      <w:pPr>
        <w:jc w:val="center"/>
      </w:pPr>
    </w:p>
    <w:tbl>
      <w:tblPr>
        <w:tblStyle w:val="Reetkatablice"/>
        <w:tblW w:w="9430" w:type="dxa"/>
        <w:tblLook w:val="04A0"/>
      </w:tblPr>
      <w:tblGrid>
        <w:gridCol w:w="805"/>
        <w:gridCol w:w="1695"/>
        <w:gridCol w:w="2359"/>
        <w:gridCol w:w="1532"/>
        <w:gridCol w:w="1528"/>
        <w:gridCol w:w="1511"/>
      </w:tblGrid>
      <w:tr w:rsidR="00821F23" w:rsidRPr="0075759E" w:rsidTr="00432445">
        <w:tc>
          <w:tcPr>
            <w:tcW w:w="805" w:type="dxa"/>
            <w:vAlign w:val="center"/>
          </w:tcPr>
          <w:p w:rsidR="00821F23" w:rsidRPr="0075759E" w:rsidRDefault="00821F23" w:rsidP="00432445">
            <w:pPr>
              <w:jc w:val="center"/>
              <w:rPr>
                <w:b/>
                <w:sz w:val="20"/>
                <w:szCs w:val="20"/>
              </w:rPr>
            </w:pPr>
            <w:r w:rsidRPr="0075759E">
              <w:rPr>
                <w:b/>
                <w:sz w:val="20"/>
                <w:szCs w:val="20"/>
              </w:rPr>
              <w:t>Red. broj</w:t>
            </w:r>
          </w:p>
        </w:tc>
        <w:tc>
          <w:tcPr>
            <w:tcW w:w="1695" w:type="dxa"/>
            <w:vAlign w:val="center"/>
          </w:tcPr>
          <w:p w:rsidR="00821F23" w:rsidRPr="0075759E" w:rsidRDefault="00821F23" w:rsidP="00432445">
            <w:pPr>
              <w:jc w:val="center"/>
              <w:rPr>
                <w:b/>
                <w:sz w:val="20"/>
                <w:szCs w:val="20"/>
              </w:rPr>
            </w:pPr>
            <w:r w:rsidRPr="0075759E">
              <w:rPr>
                <w:b/>
                <w:sz w:val="20"/>
                <w:szCs w:val="20"/>
              </w:rPr>
              <w:t>Vrsta</w:t>
            </w:r>
          </w:p>
        </w:tc>
        <w:tc>
          <w:tcPr>
            <w:tcW w:w="2359" w:type="dxa"/>
            <w:vAlign w:val="center"/>
          </w:tcPr>
          <w:p w:rsidR="00821F23" w:rsidRPr="0075759E" w:rsidRDefault="00821F23" w:rsidP="00432445">
            <w:pPr>
              <w:jc w:val="center"/>
              <w:rPr>
                <w:b/>
                <w:sz w:val="20"/>
                <w:szCs w:val="20"/>
              </w:rPr>
            </w:pPr>
            <w:r w:rsidRPr="0075759E">
              <w:rPr>
                <w:b/>
                <w:sz w:val="20"/>
                <w:szCs w:val="20"/>
              </w:rPr>
              <w:t>Subjekt</w:t>
            </w:r>
          </w:p>
        </w:tc>
        <w:tc>
          <w:tcPr>
            <w:tcW w:w="1532" w:type="dxa"/>
            <w:vAlign w:val="center"/>
          </w:tcPr>
          <w:p w:rsidR="00821F23" w:rsidRPr="0075759E" w:rsidRDefault="00821F23" w:rsidP="00432445">
            <w:pPr>
              <w:jc w:val="center"/>
              <w:rPr>
                <w:b/>
                <w:sz w:val="20"/>
                <w:szCs w:val="20"/>
              </w:rPr>
            </w:pPr>
            <w:r w:rsidRPr="0075759E">
              <w:rPr>
                <w:b/>
                <w:sz w:val="20"/>
                <w:szCs w:val="20"/>
              </w:rPr>
              <w:t>Pojedinačna vrijednost (kn)</w:t>
            </w:r>
          </w:p>
        </w:tc>
        <w:tc>
          <w:tcPr>
            <w:tcW w:w="1528" w:type="dxa"/>
            <w:vAlign w:val="center"/>
          </w:tcPr>
          <w:p w:rsidR="00821F23" w:rsidRPr="0075759E" w:rsidRDefault="00821F23" w:rsidP="00432445">
            <w:pPr>
              <w:jc w:val="center"/>
              <w:rPr>
                <w:b/>
                <w:sz w:val="20"/>
                <w:szCs w:val="20"/>
              </w:rPr>
            </w:pPr>
            <w:r w:rsidRPr="0075759E">
              <w:rPr>
                <w:b/>
                <w:sz w:val="20"/>
                <w:szCs w:val="20"/>
              </w:rPr>
              <w:t>Dospjelost</w:t>
            </w:r>
          </w:p>
        </w:tc>
        <w:tc>
          <w:tcPr>
            <w:tcW w:w="1511" w:type="dxa"/>
            <w:vAlign w:val="center"/>
          </w:tcPr>
          <w:p w:rsidR="00821F23" w:rsidRPr="0075759E" w:rsidRDefault="00821F23" w:rsidP="00432445">
            <w:pPr>
              <w:jc w:val="center"/>
              <w:rPr>
                <w:b/>
                <w:sz w:val="20"/>
                <w:szCs w:val="20"/>
              </w:rPr>
            </w:pPr>
            <w:r w:rsidRPr="0075759E">
              <w:rPr>
                <w:b/>
                <w:sz w:val="20"/>
                <w:szCs w:val="20"/>
              </w:rPr>
              <w:t>Stanje</w:t>
            </w: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1</w:t>
            </w:r>
            <w:r w:rsidRPr="0075759E">
              <w:rPr>
                <w:sz w:val="20"/>
                <w:szCs w:val="20"/>
              </w:rPr>
              <w:t>.</w:t>
            </w:r>
          </w:p>
        </w:tc>
        <w:tc>
          <w:tcPr>
            <w:tcW w:w="1695" w:type="dxa"/>
            <w:vAlign w:val="center"/>
          </w:tcPr>
          <w:p w:rsidR="00821F23" w:rsidRPr="0075759E" w:rsidRDefault="00821F23" w:rsidP="00432445">
            <w:pPr>
              <w:jc w:val="center"/>
              <w:rPr>
                <w:sz w:val="20"/>
                <w:szCs w:val="20"/>
              </w:rPr>
            </w:pPr>
            <w:r w:rsidRPr="0075759E">
              <w:rPr>
                <w:sz w:val="20"/>
                <w:szCs w:val="20"/>
              </w:rPr>
              <w:t>Garancija br. 54021190437 za uredno ispunjenje Okvirnog sporazuma (izgradnja tržnice u Brinju)</w:t>
            </w:r>
          </w:p>
        </w:tc>
        <w:tc>
          <w:tcPr>
            <w:tcW w:w="2359" w:type="dxa"/>
            <w:vAlign w:val="center"/>
          </w:tcPr>
          <w:p w:rsidR="00821F23" w:rsidRPr="0075759E" w:rsidRDefault="00821F23" w:rsidP="00432445">
            <w:pPr>
              <w:jc w:val="center"/>
              <w:rPr>
                <w:sz w:val="20"/>
                <w:szCs w:val="20"/>
              </w:rPr>
            </w:pPr>
            <w:r w:rsidRPr="0075759E">
              <w:rPr>
                <w:sz w:val="20"/>
                <w:szCs w:val="20"/>
              </w:rPr>
              <w:t>Givi d.o.o.</w:t>
            </w:r>
          </w:p>
          <w:p w:rsidR="00821F23" w:rsidRPr="0075759E" w:rsidRDefault="00821F23" w:rsidP="00432445">
            <w:pPr>
              <w:jc w:val="center"/>
              <w:rPr>
                <w:sz w:val="20"/>
                <w:szCs w:val="20"/>
              </w:rPr>
            </w:pPr>
            <w:r w:rsidRPr="0075759E">
              <w:rPr>
                <w:sz w:val="20"/>
                <w:szCs w:val="20"/>
              </w:rPr>
              <w:t>Kneza Branimira 9</w:t>
            </w:r>
          </w:p>
          <w:p w:rsidR="00821F23" w:rsidRPr="0075759E" w:rsidRDefault="00821F23" w:rsidP="00432445">
            <w:pPr>
              <w:jc w:val="center"/>
              <w:rPr>
                <w:sz w:val="20"/>
                <w:szCs w:val="20"/>
              </w:rPr>
            </w:pPr>
            <w:r w:rsidRPr="0075759E">
              <w:rPr>
                <w:sz w:val="20"/>
                <w:szCs w:val="20"/>
              </w:rPr>
              <w:t>53220 Otočac</w:t>
            </w:r>
          </w:p>
          <w:p w:rsidR="00821F23" w:rsidRPr="0075759E" w:rsidRDefault="00821F23" w:rsidP="00432445">
            <w:pPr>
              <w:jc w:val="center"/>
              <w:rPr>
                <w:sz w:val="20"/>
                <w:szCs w:val="20"/>
              </w:rPr>
            </w:pPr>
            <w:r w:rsidRPr="0075759E">
              <w:rPr>
                <w:sz w:val="20"/>
                <w:szCs w:val="20"/>
              </w:rPr>
              <w:t>OIB: 91499958665</w:t>
            </w:r>
          </w:p>
        </w:tc>
        <w:tc>
          <w:tcPr>
            <w:tcW w:w="1532" w:type="dxa"/>
            <w:vAlign w:val="center"/>
          </w:tcPr>
          <w:p w:rsidR="00821F23" w:rsidRPr="0075759E" w:rsidRDefault="00821F23" w:rsidP="00432445">
            <w:pPr>
              <w:jc w:val="center"/>
              <w:rPr>
                <w:sz w:val="20"/>
                <w:szCs w:val="20"/>
              </w:rPr>
            </w:pPr>
            <w:r w:rsidRPr="0075759E">
              <w:rPr>
                <w:sz w:val="20"/>
                <w:szCs w:val="20"/>
              </w:rPr>
              <w:t>202.340,97</w:t>
            </w:r>
          </w:p>
        </w:tc>
        <w:tc>
          <w:tcPr>
            <w:tcW w:w="1528" w:type="dxa"/>
            <w:vAlign w:val="center"/>
          </w:tcPr>
          <w:p w:rsidR="00821F23" w:rsidRPr="0075759E" w:rsidRDefault="00821F23" w:rsidP="00432445">
            <w:pPr>
              <w:jc w:val="center"/>
              <w:rPr>
                <w:sz w:val="20"/>
                <w:szCs w:val="20"/>
              </w:rPr>
            </w:pPr>
            <w:r w:rsidRPr="0075759E">
              <w:rPr>
                <w:sz w:val="20"/>
                <w:szCs w:val="20"/>
              </w:rPr>
              <w:t>30.09.2024.</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2</w:t>
            </w:r>
            <w:r w:rsidRPr="0075759E">
              <w:rPr>
                <w:sz w:val="20"/>
                <w:szCs w:val="20"/>
              </w:rPr>
              <w:t>.</w:t>
            </w:r>
          </w:p>
        </w:tc>
        <w:tc>
          <w:tcPr>
            <w:tcW w:w="1695" w:type="dxa"/>
            <w:vAlign w:val="center"/>
          </w:tcPr>
          <w:p w:rsidR="00821F23" w:rsidRPr="0075759E" w:rsidRDefault="00821F23" w:rsidP="00432445">
            <w:pPr>
              <w:jc w:val="center"/>
              <w:rPr>
                <w:sz w:val="20"/>
                <w:szCs w:val="20"/>
              </w:rPr>
            </w:pPr>
            <w:r w:rsidRPr="0075759E">
              <w:rPr>
                <w:sz w:val="20"/>
                <w:szCs w:val="20"/>
              </w:rPr>
              <w:t>Bjanko zadužnica za uredno ispunjenje ugovora (stručni nadzor na projektu izgradnje tržnice u Brinju)</w:t>
            </w:r>
          </w:p>
        </w:tc>
        <w:tc>
          <w:tcPr>
            <w:tcW w:w="2359" w:type="dxa"/>
            <w:vAlign w:val="center"/>
          </w:tcPr>
          <w:p w:rsidR="00821F23" w:rsidRPr="0075759E" w:rsidRDefault="00821F23" w:rsidP="00432445">
            <w:pPr>
              <w:jc w:val="center"/>
              <w:rPr>
                <w:sz w:val="20"/>
                <w:szCs w:val="20"/>
              </w:rPr>
            </w:pPr>
            <w:r w:rsidRPr="0075759E">
              <w:rPr>
                <w:sz w:val="20"/>
                <w:szCs w:val="20"/>
              </w:rPr>
              <w:t>Nova-Invest d.o.o.</w:t>
            </w:r>
          </w:p>
          <w:p w:rsidR="00821F23" w:rsidRPr="0075759E" w:rsidRDefault="00821F23" w:rsidP="00432445">
            <w:pPr>
              <w:jc w:val="center"/>
              <w:rPr>
                <w:sz w:val="20"/>
                <w:szCs w:val="20"/>
              </w:rPr>
            </w:pPr>
            <w:r w:rsidRPr="0075759E">
              <w:rPr>
                <w:sz w:val="20"/>
                <w:szCs w:val="20"/>
              </w:rPr>
              <w:t>Pazariška 35</w:t>
            </w:r>
          </w:p>
          <w:p w:rsidR="00821F23" w:rsidRPr="0075759E" w:rsidRDefault="00821F23" w:rsidP="00432445">
            <w:pPr>
              <w:jc w:val="center"/>
              <w:rPr>
                <w:sz w:val="20"/>
                <w:szCs w:val="20"/>
              </w:rPr>
            </w:pPr>
            <w:r w:rsidRPr="0075759E">
              <w:rPr>
                <w:sz w:val="20"/>
                <w:szCs w:val="20"/>
              </w:rPr>
              <w:t>53000 Gospić</w:t>
            </w:r>
          </w:p>
          <w:p w:rsidR="00821F23" w:rsidRPr="0075759E" w:rsidRDefault="00821F23" w:rsidP="00432445">
            <w:pPr>
              <w:jc w:val="center"/>
              <w:rPr>
                <w:sz w:val="20"/>
                <w:szCs w:val="20"/>
              </w:rPr>
            </w:pPr>
            <w:r w:rsidRPr="0075759E">
              <w:rPr>
                <w:sz w:val="20"/>
                <w:szCs w:val="20"/>
              </w:rPr>
              <w:t>OIB: 58541078487</w:t>
            </w:r>
          </w:p>
        </w:tc>
        <w:tc>
          <w:tcPr>
            <w:tcW w:w="1532" w:type="dxa"/>
            <w:vAlign w:val="center"/>
          </w:tcPr>
          <w:p w:rsidR="00821F23" w:rsidRPr="0075759E" w:rsidRDefault="00821F23" w:rsidP="00432445">
            <w:pPr>
              <w:jc w:val="center"/>
              <w:rPr>
                <w:sz w:val="20"/>
                <w:szCs w:val="20"/>
              </w:rPr>
            </w:pPr>
            <w:r w:rsidRPr="0075759E">
              <w:rPr>
                <w:sz w:val="20"/>
                <w:szCs w:val="20"/>
              </w:rPr>
              <w:t>5.800,00</w:t>
            </w:r>
          </w:p>
        </w:tc>
        <w:tc>
          <w:tcPr>
            <w:tcW w:w="1528" w:type="dxa"/>
            <w:vAlign w:val="center"/>
          </w:tcPr>
          <w:p w:rsidR="00821F23" w:rsidRPr="0075759E" w:rsidRDefault="00821F23" w:rsidP="00432445">
            <w:pPr>
              <w:jc w:val="center"/>
              <w:rPr>
                <w:sz w:val="20"/>
                <w:szCs w:val="20"/>
              </w:rPr>
            </w:pPr>
            <w:r w:rsidRPr="0075759E">
              <w:rPr>
                <w:sz w:val="20"/>
                <w:szCs w:val="20"/>
              </w:rPr>
              <w:t>30.09.2024.</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3.</w:t>
            </w:r>
          </w:p>
        </w:tc>
        <w:tc>
          <w:tcPr>
            <w:tcW w:w="1695" w:type="dxa"/>
            <w:vAlign w:val="center"/>
          </w:tcPr>
          <w:p w:rsidR="00821F23" w:rsidRPr="0075759E" w:rsidRDefault="00821F23" w:rsidP="00432445">
            <w:pPr>
              <w:jc w:val="center"/>
              <w:rPr>
                <w:sz w:val="20"/>
                <w:szCs w:val="20"/>
              </w:rPr>
            </w:pPr>
            <w:r w:rsidRPr="0075759E">
              <w:rPr>
                <w:sz w:val="20"/>
                <w:szCs w:val="20"/>
              </w:rPr>
              <w:t xml:space="preserve">Bjanko zadužnica za otklanjanje nedostataka u jamstvenom roku (III. faza energetske obnove objekta </w:t>
            </w:r>
            <w:r w:rsidRPr="0075759E">
              <w:rPr>
                <w:sz w:val="20"/>
                <w:szCs w:val="20"/>
              </w:rPr>
              <w:lastRenderedPageBreak/>
              <w:t>javne namjene na k.č.br. 583/1 k.o. Brinje)</w:t>
            </w:r>
          </w:p>
        </w:tc>
        <w:tc>
          <w:tcPr>
            <w:tcW w:w="2359" w:type="dxa"/>
            <w:vAlign w:val="center"/>
          </w:tcPr>
          <w:p w:rsidR="00821F23" w:rsidRPr="0075759E" w:rsidRDefault="00821F23" w:rsidP="00432445">
            <w:pPr>
              <w:jc w:val="center"/>
              <w:rPr>
                <w:sz w:val="20"/>
                <w:szCs w:val="20"/>
              </w:rPr>
            </w:pPr>
            <w:r w:rsidRPr="0075759E">
              <w:rPr>
                <w:sz w:val="20"/>
                <w:szCs w:val="20"/>
              </w:rPr>
              <w:lastRenderedPageBreak/>
              <w:t>Givi d.o.o.</w:t>
            </w:r>
          </w:p>
          <w:p w:rsidR="00821F23" w:rsidRPr="0075759E" w:rsidRDefault="00821F23" w:rsidP="00432445">
            <w:pPr>
              <w:jc w:val="center"/>
              <w:rPr>
                <w:sz w:val="20"/>
                <w:szCs w:val="20"/>
              </w:rPr>
            </w:pPr>
            <w:r w:rsidRPr="0075759E">
              <w:rPr>
                <w:sz w:val="20"/>
                <w:szCs w:val="20"/>
              </w:rPr>
              <w:t>Kneza Branimira 9</w:t>
            </w:r>
          </w:p>
          <w:p w:rsidR="00821F23" w:rsidRPr="0075759E" w:rsidRDefault="00821F23" w:rsidP="00432445">
            <w:pPr>
              <w:jc w:val="center"/>
              <w:rPr>
                <w:sz w:val="20"/>
                <w:szCs w:val="20"/>
              </w:rPr>
            </w:pPr>
            <w:r w:rsidRPr="0075759E">
              <w:rPr>
                <w:sz w:val="20"/>
                <w:szCs w:val="20"/>
              </w:rPr>
              <w:t>53220 Otočac</w:t>
            </w:r>
          </w:p>
          <w:p w:rsidR="00821F23" w:rsidRPr="0075759E" w:rsidRDefault="00821F23" w:rsidP="00432445">
            <w:pPr>
              <w:jc w:val="center"/>
              <w:rPr>
                <w:sz w:val="20"/>
                <w:szCs w:val="20"/>
              </w:rPr>
            </w:pPr>
            <w:r w:rsidRPr="0075759E">
              <w:rPr>
                <w:sz w:val="20"/>
                <w:szCs w:val="20"/>
              </w:rPr>
              <w:t>OIB: 91499958665</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sidRPr="0075759E">
              <w:rPr>
                <w:sz w:val="20"/>
                <w:szCs w:val="20"/>
              </w:rPr>
              <w:t>49.852,78</w:t>
            </w:r>
          </w:p>
        </w:tc>
        <w:tc>
          <w:tcPr>
            <w:tcW w:w="1528" w:type="dxa"/>
            <w:vAlign w:val="center"/>
          </w:tcPr>
          <w:p w:rsidR="00821F23" w:rsidRPr="0075759E" w:rsidRDefault="00821F23" w:rsidP="00432445">
            <w:pPr>
              <w:jc w:val="center"/>
              <w:rPr>
                <w:sz w:val="20"/>
                <w:szCs w:val="20"/>
              </w:rPr>
            </w:pPr>
            <w:r w:rsidRPr="0075759E">
              <w:rPr>
                <w:sz w:val="20"/>
                <w:szCs w:val="20"/>
              </w:rPr>
              <w:t>10.08.2023.</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bookmarkStart w:id="0" w:name="_Hlk126064452"/>
            <w:r>
              <w:rPr>
                <w:sz w:val="20"/>
                <w:szCs w:val="20"/>
              </w:rPr>
              <w:lastRenderedPageBreak/>
              <w:t>4</w:t>
            </w:r>
            <w:r w:rsidRPr="0075759E">
              <w:rPr>
                <w:sz w:val="20"/>
                <w:szCs w:val="20"/>
              </w:rPr>
              <w:t>.</w:t>
            </w:r>
          </w:p>
          <w:p w:rsidR="00821F23" w:rsidRPr="0075759E" w:rsidRDefault="00821F23" w:rsidP="00432445">
            <w:pPr>
              <w:jc w:val="center"/>
              <w:rPr>
                <w:sz w:val="20"/>
                <w:szCs w:val="20"/>
              </w:rPr>
            </w:pPr>
          </w:p>
        </w:tc>
        <w:tc>
          <w:tcPr>
            <w:tcW w:w="1695" w:type="dxa"/>
            <w:vAlign w:val="center"/>
          </w:tcPr>
          <w:p w:rsidR="00821F23" w:rsidRPr="0075759E" w:rsidRDefault="00821F23" w:rsidP="00432445">
            <w:pPr>
              <w:jc w:val="center"/>
              <w:rPr>
                <w:sz w:val="20"/>
                <w:szCs w:val="20"/>
              </w:rPr>
            </w:pPr>
            <w:r w:rsidRPr="0075759E">
              <w:rPr>
                <w:sz w:val="20"/>
                <w:szCs w:val="20"/>
              </w:rPr>
              <w:t>Bjanko zadužnica za otklanjanje nedostataka u jamstvenom roku (Izgradnja i opremanje igrališta uz dječji vrtić Tratinčica Brinje)</w:t>
            </w:r>
          </w:p>
        </w:tc>
        <w:tc>
          <w:tcPr>
            <w:tcW w:w="2359" w:type="dxa"/>
            <w:vAlign w:val="center"/>
          </w:tcPr>
          <w:p w:rsidR="00821F23" w:rsidRPr="0075759E" w:rsidRDefault="00821F23" w:rsidP="00432445">
            <w:pPr>
              <w:jc w:val="center"/>
              <w:rPr>
                <w:sz w:val="20"/>
                <w:szCs w:val="20"/>
              </w:rPr>
            </w:pPr>
            <w:r w:rsidRPr="0075759E">
              <w:rPr>
                <w:sz w:val="20"/>
                <w:szCs w:val="20"/>
              </w:rPr>
              <w:t>Obrt Arija</w:t>
            </w:r>
          </w:p>
          <w:p w:rsidR="00821F23" w:rsidRPr="0075759E" w:rsidRDefault="00821F23" w:rsidP="00432445">
            <w:pPr>
              <w:jc w:val="center"/>
              <w:rPr>
                <w:sz w:val="20"/>
                <w:szCs w:val="20"/>
              </w:rPr>
            </w:pPr>
            <w:r w:rsidRPr="0075759E">
              <w:rPr>
                <w:sz w:val="20"/>
                <w:szCs w:val="20"/>
              </w:rPr>
              <w:t>Vl. Ivan Samaržija</w:t>
            </w:r>
          </w:p>
          <w:p w:rsidR="00821F23" w:rsidRPr="0075759E" w:rsidRDefault="00821F23" w:rsidP="00432445">
            <w:pPr>
              <w:jc w:val="center"/>
              <w:rPr>
                <w:sz w:val="20"/>
                <w:szCs w:val="20"/>
              </w:rPr>
            </w:pPr>
            <w:r w:rsidRPr="0075759E">
              <w:rPr>
                <w:sz w:val="20"/>
                <w:szCs w:val="20"/>
              </w:rPr>
              <w:t>Otočka 18</w:t>
            </w:r>
          </w:p>
          <w:p w:rsidR="00821F23" w:rsidRPr="0075759E" w:rsidRDefault="00821F23" w:rsidP="00432445">
            <w:pPr>
              <w:jc w:val="center"/>
              <w:rPr>
                <w:sz w:val="20"/>
                <w:szCs w:val="20"/>
              </w:rPr>
            </w:pPr>
            <w:r w:rsidRPr="0075759E">
              <w:rPr>
                <w:sz w:val="20"/>
                <w:szCs w:val="20"/>
              </w:rPr>
              <w:t>53270 Senj</w:t>
            </w:r>
          </w:p>
          <w:p w:rsidR="00821F23" w:rsidRPr="0075759E" w:rsidRDefault="00821F23" w:rsidP="00432445">
            <w:pPr>
              <w:jc w:val="center"/>
              <w:rPr>
                <w:sz w:val="20"/>
                <w:szCs w:val="20"/>
              </w:rPr>
            </w:pPr>
            <w:r w:rsidRPr="0075759E">
              <w:rPr>
                <w:sz w:val="20"/>
                <w:szCs w:val="20"/>
              </w:rPr>
              <w:t>OIB: 49928033751</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sidRPr="0075759E">
              <w:rPr>
                <w:sz w:val="20"/>
                <w:szCs w:val="20"/>
              </w:rPr>
              <w:t>33.809,07</w:t>
            </w:r>
          </w:p>
        </w:tc>
        <w:tc>
          <w:tcPr>
            <w:tcW w:w="1528" w:type="dxa"/>
            <w:vAlign w:val="center"/>
          </w:tcPr>
          <w:p w:rsidR="00821F23" w:rsidRPr="0075759E" w:rsidRDefault="00821F23" w:rsidP="00432445">
            <w:pPr>
              <w:jc w:val="center"/>
              <w:rPr>
                <w:sz w:val="20"/>
                <w:szCs w:val="20"/>
              </w:rPr>
            </w:pPr>
            <w:r w:rsidRPr="0075759E">
              <w:rPr>
                <w:sz w:val="20"/>
                <w:szCs w:val="20"/>
              </w:rPr>
              <w:t>15.11.2023.</w:t>
            </w:r>
          </w:p>
        </w:tc>
        <w:tc>
          <w:tcPr>
            <w:tcW w:w="1511" w:type="dxa"/>
            <w:vAlign w:val="center"/>
          </w:tcPr>
          <w:p w:rsidR="00821F23" w:rsidRPr="0075759E" w:rsidRDefault="00821F23" w:rsidP="00432445">
            <w:pPr>
              <w:jc w:val="center"/>
              <w:rPr>
                <w:sz w:val="20"/>
                <w:szCs w:val="20"/>
              </w:rPr>
            </w:pPr>
          </w:p>
        </w:tc>
      </w:tr>
      <w:bookmarkEnd w:id="0"/>
      <w:tr w:rsidR="00821F23" w:rsidRPr="0075759E" w:rsidTr="00432445">
        <w:tc>
          <w:tcPr>
            <w:tcW w:w="805" w:type="dxa"/>
            <w:tcBorders>
              <w:bottom w:val="single" w:sz="4" w:space="0" w:color="000000" w:themeColor="text1"/>
            </w:tcBorders>
            <w:vAlign w:val="center"/>
          </w:tcPr>
          <w:p w:rsidR="00821F23" w:rsidRPr="0075759E" w:rsidRDefault="00821F23" w:rsidP="00432445">
            <w:pPr>
              <w:jc w:val="center"/>
              <w:rPr>
                <w:sz w:val="20"/>
                <w:szCs w:val="20"/>
              </w:rPr>
            </w:pPr>
            <w:r>
              <w:rPr>
                <w:sz w:val="20"/>
                <w:szCs w:val="20"/>
              </w:rPr>
              <w:t>5.</w:t>
            </w:r>
          </w:p>
        </w:tc>
        <w:tc>
          <w:tcPr>
            <w:tcW w:w="1695" w:type="dxa"/>
            <w:tcBorders>
              <w:bottom w:val="single" w:sz="4" w:space="0" w:color="000000" w:themeColor="text1"/>
            </w:tcBorders>
            <w:vAlign w:val="center"/>
          </w:tcPr>
          <w:p w:rsidR="00821F23" w:rsidRPr="0075759E" w:rsidRDefault="00821F23" w:rsidP="00432445">
            <w:pPr>
              <w:jc w:val="center"/>
              <w:rPr>
                <w:sz w:val="20"/>
                <w:szCs w:val="20"/>
              </w:rPr>
            </w:pPr>
            <w:r w:rsidRPr="0075759E">
              <w:rPr>
                <w:sz w:val="20"/>
                <w:szCs w:val="20"/>
              </w:rPr>
              <w:t>Bjanko zadužnice za otklanjanje nedostataka u jamstvenom roku (modernizacija nerazvrstane ceste Vodoteč - Škalić)</w:t>
            </w:r>
          </w:p>
        </w:tc>
        <w:tc>
          <w:tcPr>
            <w:tcW w:w="2359" w:type="dxa"/>
            <w:tcBorders>
              <w:bottom w:val="single" w:sz="4" w:space="0" w:color="000000" w:themeColor="text1"/>
            </w:tcBorders>
            <w:vAlign w:val="center"/>
          </w:tcPr>
          <w:p w:rsidR="00821F23" w:rsidRPr="0075759E" w:rsidRDefault="00821F23" w:rsidP="00432445">
            <w:pPr>
              <w:jc w:val="center"/>
              <w:rPr>
                <w:sz w:val="20"/>
                <w:szCs w:val="20"/>
              </w:rPr>
            </w:pPr>
            <w:r w:rsidRPr="0075759E">
              <w:rPr>
                <w:sz w:val="20"/>
                <w:szCs w:val="20"/>
              </w:rPr>
              <w:t>Rudar d.o.o.</w:t>
            </w:r>
          </w:p>
          <w:p w:rsidR="00821F23" w:rsidRPr="0075759E" w:rsidRDefault="00821F23" w:rsidP="00432445">
            <w:pPr>
              <w:jc w:val="center"/>
              <w:rPr>
                <w:sz w:val="20"/>
                <w:szCs w:val="20"/>
              </w:rPr>
            </w:pPr>
            <w:r w:rsidRPr="0075759E">
              <w:rPr>
                <w:sz w:val="20"/>
                <w:szCs w:val="20"/>
              </w:rPr>
              <w:t>Martinkovac 109</w:t>
            </w:r>
          </w:p>
          <w:p w:rsidR="00821F23" w:rsidRPr="0075759E" w:rsidRDefault="00821F23" w:rsidP="00432445">
            <w:pPr>
              <w:jc w:val="center"/>
              <w:rPr>
                <w:sz w:val="20"/>
                <w:szCs w:val="20"/>
              </w:rPr>
            </w:pPr>
            <w:r w:rsidRPr="0075759E">
              <w:rPr>
                <w:sz w:val="20"/>
                <w:szCs w:val="20"/>
              </w:rPr>
              <w:t>51000 Rijeka</w:t>
            </w:r>
          </w:p>
          <w:p w:rsidR="00821F23" w:rsidRPr="0075759E" w:rsidRDefault="00821F23" w:rsidP="00432445">
            <w:pPr>
              <w:jc w:val="center"/>
              <w:rPr>
                <w:sz w:val="20"/>
                <w:szCs w:val="20"/>
              </w:rPr>
            </w:pPr>
            <w:r w:rsidRPr="0075759E">
              <w:rPr>
                <w:sz w:val="20"/>
                <w:szCs w:val="20"/>
              </w:rPr>
              <w:t>OIB: 32684643424</w:t>
            </w:r>
          </w:p>
          <w:p w:rsidR="00821F23" w:rsidRPr="0075759E" w:rsidRDefault="00821F23" w:rsidP="00432445">
            <w:pPr>
              <w:jc w:val="center"/>
              <w:rPr>
                <w:sz w:val="20"/>
                <w:szCs w:val="20"/>
              </w:rPr>
            </w:pPr>
          </w:p>
        </w:tc>
        <w:tc>
          <w:tcPr>
            <w:tcW w:w="1532" w:type="dxa"/>
            <w:tcBorders>
              <w:bottom w:val="single" w:sz="4" w:space="0" w:color="000000" w:themeColor="text1"/>
            </w:tcBorders>
            <w:vAlign w:val="center"/>
          </w:tcPr>
          <w:p w:rsidR="00821F23" w:rsidRPr="0075759E" w:rsidRDefault="00821F23" w:rsidP="00432445">
            <w:pPr>
              <w:jc w:val="center"/>
              <w:rPr>
                <w:sz w:val="20"/>
                <w:szCs w:val="20"/>
              </w:rPr>
            </w:pPr>
            <w:r w:rsidRPr="0075759E">
              <w:rPr>
                <w:sz w:val="20"/>
                <w:szCs w:val="20"/>
              </w:rPr>
              <w:t>43.625,00</w:t>
            </w:r>
          </w:p>
        </w:tc>
        <w:tc>
          <w:tcPr>
            <w:tcW w:w="1528" w:type="dxa"/>
            <w:tcBorders>
              <w:bottom w:val="single" w:sz="4" w:space="0" w:color="000000" w:themeColor="text1"/>
            </w:tcBorders>
            <w:vAlign w:val="center"/>
          </w:tcPr>
          <w:p w:rsidR="00821F23" w:rsidRPr="0075759E" w:rsidRDefault="00821F23" w:rsidP="00432445">
            <w:pPr>
              <w:jc w:val="center"/>
              <w:rPr>
                <w:sz w:val="20"/>
                <w:szCs w:val="20"/>
              </w:rPr>
            </w:pPr>
            <w:r w:rsidRPr="0075759E">
              <w:rPr>
                <w:sz w:val="20"/>
                <w:szCs w:val="20"/>
              </w:rPr>
              <w:t>26.11.2023.</w:t>
            </w:r>
          </w:p>
        </w:tc>
        <w:tc>
          <w:tcPr>
            <w:tcW w:w="1511" w:type="dxa"/>
            <w:tcBorders>
              <w:bottom w:val="single" w:sz="4" w:space="0" w:color="000000" w:themeColor="text1"/>
            </w:tcBorders>
            <w:vAlign w:val="center"/>
          </w:tcPr>
          <w:p w:rsidR="00821F23" w:rsidRPr="0075759E" w:rsidRDefault="00821F23" w:rsidP="00432445">
            <w:pPr>
              <w:jc w:val="center"/>
              <w:rPr>
                <w:sz w:val="20"/>
                <w:szCs w:val="20"/>
              </w:rPr>
            </w:pPr>
          </w:p>
        </w:tc>
      </w:tr>
      <w:tr w:rsidR="00821F23" w:rsidRPr="0075759E" w:rsidTr="00432445">
        <w:tc>
          <w:tcPr>
            <w:tcW w:w="805" w:type="dxa"/>
            <w:tcBorders>
              <w:bottom w:val="single" w:sz="18" w:space="0" w:color="FF0000"/>
            </w:tcBorders>
            <w:vAlign w:val="center"/>
          </w:tcPr>
          <w:p w:rsidR="00821F23" w:rsidRPr="0075759E" w:rsidRDefault="00821F23" w:rsidP="00432445">
            <w:pPr>
              <w:jc w:val="center"/>
              <w:rPr>
                <w:sz w:val="20"/>
                <w:szCs w:val="20"/>
              </w:rPr>
            </w:pPr>
            <w:r>
              <w:rPr>
                <w:sz w:val="20"/>
                <w:szCs w:val="20"/>
              </w:rPr>
              <w:t>6</w:t>
            </w:r>
            <w:r w:rsidRPr="0075759E">
              <w:rPr>
                <w:sz w:val="20"/>
                <w:szCs w:val="20"/>
              </w:rPr>
              <w:t>.</w:t>
            </w:r>
          </w:p>
        </w:tc>
        <w:tc>
          <w:tcPr>
            <w:tcW w:w="1695" w:type="dxa"/>
            <w:tcBorders>
              <w:bottom w:val="single" w:sz="18" w:space="0" w:color="FF0000"/>
            </w:tcBorders>
            <w:vAlign w:val="center"/>
          </w:tcPr>
          <w:p w:rsidR="00821F23" w:rsidRPr="0075759E" w:rsidRDefault="00821F23" w:rsidP="00432445">
            <w:pPr>
              <w:jc w:val="center"/>
              <w:rPr>
                <w:sz w:val="20"/>
                <w:szCs w:val="20"/>
              </w:rPr>
            </w:pPr>
            <w:r w:rsidRPr="0075759E">
              <w:rPr>
                <w:sz w:val="20"/>
                <w:szCs w:val="20"/>
              </w:rPr>
              <w:t xml:space="preserve">Bjanko zadužnica za osiguranje povrata pozajmice </w:t>
            </w:r>
          </w:p>
        </w:tc>
        <w:tc>
          <w:tcPr>
            <w:tcW w:w="2359" w:type="dxa"/>
            <w:tcBorders>
              <w:bottom w:val="single" w:sz="18" w:space="0" w:color="FF0000"/>
            </w:tcBorders>
            <w:vAlign w:val="center"/>
          </w:tcPr>
          <w:p w:rsidR="00821F23" w:rsidRPr="0075759E" w:rsidRDefault="00821F23" w:rsidP="00432445">
            <w:pPr>
              <w:jc w:val="center"/>
              <w:rPr>
                <w:sz w:val="20"/>
                <w:szCs w:val="20"/>
              </w:rPr>
            </w:pPr>
            <w:r w:rsidRPr="0075759E">
              <w:rPr>
                <w:sz w:val="20"/>
                <w:szCs w:val="20"/>
              </w:rPr>
              <w:t>Komunalno društvo Brinje d.o.o.</w:t>
            </w:r>
          </w:p>
          <w:p w:rsidR="00821F23" w:rsidRPr="0075759E" w:rsidRDefault="00821F23" w:rsidP="00432445">
            <w:pPr>
              <w:jc w:val="center"/>
              <w:rPr>
                <w:sz w:val="20"/>
                <w:szCs w:val="20"/>
              </w:rPr>
            </w:pPr>
            <w:r w:rsidRPr="0075759E">
              <w:rPr>
                <w:sz w:val="20"/>
                <w:szCs w:val="20"/>
              </w:rPr>
              <w:t>Frankopanska 62b</w:t>
            </w:r>
          </w:p>
          <w:p w:rsidR="00821F23" w:rsidRPr="0075759E" w:rsidRDefault="00821F23" w:rsidP="00432445">
            <w:pPr>
              <w:jc w:val="center"/>
              <w:rPr>
                <w:sz w:val="20"/>
                <w:szCs w:val="20"/>
              </w:rPr>
            </w:pPr>
            <w:r w:rsidRPr="0075759E">
              <w:rPr>
                <w:sz w:val="20"/>
                <w:szCs w:val="20"/>
              </w:rPr>
              <w:t>53260 Brinje</w:t>
            </w:r>
          </w:p>
          <w:p w:rsidR="00821F23" w:rsidRPr="0075759E" w:rsidRDefault="00821F23" w:rsidP="00432445">
            <w:pPr>
              <w:jc w:val="center"/>
              <w:rPr>
                <w:sz w:val="20"/>
                <w:szCs w:val="20"/>
              </w:rPr>
            </w:pPr>
            <w:r w:rsidRPr="0075759E">
              <w:rPr>
                <w:sz w:val="20"/>
                <w:szCs w:val="20"/>
              </w:rPr>
              <w:t>OIB: 44146676576</w:t>
            </w:r>
          </w:p>
          <w:p w:rsidR="00821F23" w:rsidRPr="0075759E" w:rsidRDefault="00821F23" w:rsidP="00432445">
            <w:pPr>
              <w:jc w:val="center"/>
              <w:rPr>
                <w:sz w:val="20"/>
                <w:szCs w:val="20"/>
              </w:rPr>
            </w:pPr>
          </w:p>
        </w:tc>
        <w:tc>
          <w:tcPr>
            <w:tcW w:w="1532" w:type="dxa"/>
            <w:tcBorders>
              <w:bottom w:val="single" w:sz="18" w:space="0" w:color="FF0000"/>
            </w:tcBorders>
            <w:vAlign w:val="center"/>
          </w:tcPr>
          <w:p w:rsidR="00821F23" w:rsidRPr="0075759E" w:rsidRDefault="00821F23" w:rsidP="00432445">
            <w:pPr>
              <w:jc w:val="center"/>
              <w:rPr>
                <w:sz w:val="20"/>
                <w:szCs w:val="20"/>
              </w:rPr>
            </w:pPr>
            <w:r>
              <w:rPr>
                <w:sz w:val="20"/>
                <w:szCs w:val="20"/>
              </w:rPr>
              <w:t>4</w:t>
            </w:r>
            <w:r w:rsidRPr="0075759E">
              <w:rPr>
                <w:sz w:val="20"/>
                <w:szCs w:val="20"/>
              </w:rPr>
              <w:t>00.000,00</w:t>
            </w:r>
          </w:p>
        </w:tc>
        <w:tc>
          <w:tcPr>
            <w:tcW w:w="1528" w:type="dxa"/>
            <w:tcBorders>
              <w:bottom w:val="single" w:sz="18" w:space="0" w:color="FF0000"/>
            </w:tcBorders>
            <w:vAlign w:val="center"/>
          </w:tcPr>
          <w:p w:rsidR="00821F23" w:rsidRPr="0075759E" w:rsidRDefault="00821F23" w:rsidP="00432445">
            <w:pPr>
              <w:jc w:val="center"/>
              <w:rPr>
                <w:sz w:val="20"/>
                <w:szCs w:val="20"/>
              </w:rPr>
            </w:pPr>
            <w:r w:rsidRPr="0075759E">
              <w:rPr>
                <w:sz w:val="20"/>
                <w:szCs w:val="20"/>
              </w:rPr>
              <w:t>03.05.202</w:t>
            </w:r>
            <w:r>
              <w:rPr>
                <w:sz w:val="20"/>
                <w:szCs w:val="20"/>
              </w:rPr>
              <w:t>5</w:t>
            </w:r>
            <w:r w:rsidRPr="0075759E">
              <w:rPr>
                <w:sz w:val="20"/>
                <w:szCs w:val="20"/>
              </w:rPr>
              <w:t>.</w:t>
            </w:r>
          </w:p>
        </w:tc>
        <w:tc>
          <w:tcPr>
            <w:tcW w:w="1511" w:type="dxa"/>
            <w:tcBorders>
              <w:bottom w:val="single" w:sz="18" w:space="0" w:color="FF0000"/>
            </w:tcBorders>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7.</w:t>
            </w:r>
          </w:p>
        </w:tc>
        <w:tc>
          <w:tcPr>
            <w:tcW w:w="1695" w:type="dxa"/>
            <w:vAlign w:val="center"/>
          </w:tcPr>
          <w:p w:rsidR="00821F23" w:rsidRPr="00403DB2" w:rsidRDefault="00821F23" w:rsidP="00432445">
            <w:pPr>
              <w:jc w:val="center"/>
              <w:rPr>
                <w:sz w:val="20"/>
                <w:szCs w:val="20"/>
              </w:rPr>
            </w:pPr>
            <w:r w:rsidRPr="00403DB2">
              <w:rPr>
                <w:sz w:val="20"/>
                <w:szCs w:val="20"/>
              </w:rPr>
              <w:t>Garancija br. 5402299363 za otklanjanje nedostataka u jamstvenom roku (Rekonstrukcija društveno-interpretacijskog doma u Lipicama)</w:t>
            </w:r>
          </w:p>
        </w:tc>
        <w:tc>
          <w:tcPr>
            <w:tcW w:w="2359" w:type="dxa"/>
            <w:vAlign w:val="center"/>
          </w:tcPr>
          <w:p w:rsidR="00821F23" w:rsidRPr="00403DB2" w:rsidRDefault="00821F23" w:rsidP="00432445">
            <w:pPr>
              <w:jc w:val="center"/>
              <w:rPr>
                <w:sz w:val="20"/>
                <w:szCs w:val="20"/>
              </w:rPr>
            </w:pPr>
            <w:r w:rsidRPr="00403DB2">
              <w:rPr>
                <w:sz w:val="20"/>
                <w:szCs w:val="20"/>
              </w:rPr>
              <w:t>Givi d.o.o.</w:t>
            </w:r>
          </w:p>
          <w:p w:rsidR="00821F23" w:rsidRPr="00403DB2" w:rsidRDefault="00821F23" w:rsidP="00432445">
            <w:pPr>
              <w:jc w:val="center"/>
              <w:rPr>
                <w:sz w:val="20"/>
                <w:szCs w:val="20"/>
              </w:rPr>
            </w:pPr>
            <w:r w:rsidRPr="00403DB2">
              <w:rPr>
                <w:sz w:val="20"/>
                <w:szCs w:val="20"/>
              </w:rPr>
              <w:t>Kneza Branimira 9</w:t>
            </w:r>
          </w:p>
          <w:p w:rsidR="00821F23" w:rsidRPr="00403DB2" w:rsidRDefault="00821F23" w:rsidP="00432445">
            <w:pPr>
              <w:jc w:val="center"/>
              <w:rPr>
                <w:sz w:val="20"/>
                <w:szCs w:val="20"/>
              </w:rPr>
            </w:pPr>
            <w:r w:rsidRPr="00403DB2">
              <w:rPr>
                <w:sz w:val="20"/>
                <w:szCs w:val="20"/>
              </w:rPr>
              <w:t>53220 Otočac</w:t>
            </w:r>
          </w:p>
          <w:p w:rsidR="00821F23" w:rsidRPr="00403DB2" w:rsidRDefault="00821F23" w:rsidP="00432445">
            <w:pPr>
              <w:jc w:val="center"/>
              <w:rPr>
                <w:sz w:val="20"/>
                <w:szCs w:val="20"/>
              </w:rPr>
            </w:pPr>
            <w:r w:rsidRPr="00403DB2">
              <w:rPr>
                <w:sz w:val="20"/>
                <w:szCs w:val="20"/>
              </w:rPr>
              <w:t>OIB: 91499958665</w:t>
            </w:r>
          </w:p>
          <w:p w:rsidR="00821F23" w:rsidRPr="00403DB2" w:rsidRDefault="00821F23" w:rsidP="00432445">
            <w:pPr>
              <w:jc w:val="center"/>
              <w:rPr>
                <w:sz w:val="20"/>
                <w:szCs w:val="20"/>
              </w:rPr>
            </w:pPr>
          </w:p>
        </w:tc>
        <w:tc>
          <w:tcPr>
            <w:tcW w:w="1532" w:type="dxa"/>
            <w:vAlign w:val="center"/>
          </w:tcPr>
          <w:p w:rsidR="00821F23" w:rsidRPr="00403DB2" w:rsidRDefault="00821F23" w:rsidP="00432445">
            <w:pPr>
              <w:jc w:val="center"/>
              <w:rPr>
                <w:sz w:val="20"/>
                <w:szCs w:val="20"/>
              </w:rPr>
            </w:pPr>
            <w:r w:rsidRPr="00403DB2">
              <w:rPr>
                <w:sz w:val="20"/>
                <w:szCs w:val="20"/>
              </w:rPr>
              <w:t>73.047,07</w:t>
            </w:r>
          </w:p>
        </w:tc>
        <w:tc>
          <w:tcPr>
            <w:tcW w:w="1528" w:type="dxa"/>
            <w:vAlign w:val="center"/>
          </w:tcPr>
          <w:p w:rsidR="00821F23" w:rsidRPr="00403DB2" w:rsidRDefault="00821F23" w:rsidP="00432445">
            <w:pPr>
              <w:jc w:val="center"/>
              <w:rPr>
                <w:sz w:val="20"/>
                <w:szCs w:val="20"/>
              </w:rPr>
            </w:pPr>
            <w:r w:rsidRPr="00403DB2">
              <w:rPr>
                <w:sz w:val="20"/>
                <w:szCs w:val="20"/>
              </w:rPr>
              <w:t>30.06.2032.</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8.</w:t>
            </w:r>
          </w:p>
        </w:tc>
        <w:tc>
          <w:tcPr>
            <w:tcW w:w="1695" w:type="dxa"/>
            <w:vAlign w:val="center"/>
          </w:tcPr>
          <w:p w:rsidR="00821F23" w:rsidRPr="0075759E" w:rsidRDefault="00821F23" w:rsidP="00432445">
            <w:pPr>
              <w:jc w:val="center"/>
              <w:rPr>
                <w:sz w:val="20"/>
                <w:szCs w:val="20"/>
              </w:rPr>
            </w:pPr>
            <w:r>
              <w:rPr>
                <w:sz w:val="20"/>
                <w:szCs w:val="20"/>
              </w:rPr>
              <w:t>Garancija br. 4101068312</w:t>
            </w:r>
            <w:r w:rsidRPr="0075759E">
              <w:rPr>
                <w:sz w:val="20"/>
                <w:szCs w:val="20"/>
              </w:rPr>
              <w:t xml:space="preserve"> za uredno ispunjenje ugovora (</w:t>
            </w:r>
            <w:r>
              <w:rPr>
                <w:sz w:val="20"/>
                <w:szCs w:val="20"/>
              </w:rPr>
              <w:t>Rekonstrukcija nerazvrstane ceste u prilaznu šumsku cestu (PŠC) A „Lipice – Letinac“</w:t>
            </w:r>
            <w:r w:rsidRPr="0075759E">
              <w:rPr>
                <w:sz w:val="20"/>
                <w:szCs w:val="20"/>
              </w:rPr>
              <w:t>)</w:t>
            </w:r>
          </w:p>
        </w:tc>
        <w:tc>
          <w:tcPr>
            <w:tcW w:w="2359" w:type="dxa"/>
            <w:vAlign w:val="center"/>
          </w:tcPr>
          <w:p w:rsidR="00821F23" w:rsidRDefault="00821F23" w:rsidP="00432445">
            <w:pPr>
              <w:jc w:val="center"/>
              <w:rPr>
                <w:sz w:val="20"/>
                <w:szCs w:val="20"/>
              </w:rPr>
            </w:pPr>
            <w:r>
              <w:rPr>
                <w:sz w:val="20"/>
                <w:szCs w:val="20"/>
              </w:rPr>
              <w:t>MIMA d.o.o.</w:t>
            </w:r>
          </w:p>
          <w:p w:rsidR="00821F23" w:rsidRDefault="00821F23" w:rsidP="00432445">
            <w:pPr>
              <w:jc w:val="center"/>
              <w:rPr>
                <w:sz w:val="20"/>
                <w:szCs w:val="20"/>
              </w:rPr>
            </w:pPr>
            <w:r>
              <w:rPr>
                <w:sz w:val="20"/>
                <w:szCs w:val="20"/>
              </w:rPr>
              <w:t>Augusta Šenoe 6</w:t>
            </w:r>
          </w:p>
          <w:p w:rsidR="00821F23" w:rsidRPr="0075759E" w:rsidRDefault="00821F23" w:rsidP="00432445">
            <w:pPr>
              <w:jc w:val="center"/>
              <w:rPr>
                <w:sz w:val="20"/>
                <w:szCs w:val="20"/>
              </w:rPr>
            </w:pPr>
            <w:r>
              <w:rPr>
                <w:sz w:val="20"/>
                <w:szCs w:val="20"/>
              </w:rPr>
              <w:t>53000 Gospić</w:t>
            </w:r>
          </w:p>
          <w:p w:rsidR="00821F23" w:rsidRPr="0075759E" w:rsidRDefault="00821F23" w:rsidP="00432445">
            <w:pPr>
              <w:jc w:val="center"/>
              <w:rPr>
                <w:sz w:val="20"/>
                <w:szCs w:val="20"/>
              </w:rPr>
            </w:pPr>
            <w:r w:rsidRPr="0075759E">
              <w:rPr>
                <w:sz w:val="20"/>
                <w:szCs w:val="20"/>
              </w:rPr>
              <w:t xml:space="preserve">OIB: </w:t>
            </w:r>
            <w:r>
              <w:rPr>
                <w:sz w:val="20"/>
                <w:szCs w:val="20"/>
              </w:rPr>
              <w:t>67254223776</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Pr>
                <w:sz w:val="20"/>
                <w:szCs w:val="20"/>
              </w:rPr>
              <w:t>175.605,09</w:t>
            </w:r>
          </w:p>
        </w:tc>
        <w:tc>
          <w:tcPr>
            <w:tcW w:w="1528" w:type="dxa"/>
            <w:vAlign w:val="center"/>
          </w:tcPr>
          <w:p w:rsidR="00821F23" w:rsidRPr="0075759E" w:rsidRDefault="00821F23" w:rsidP="00432445">
            <w:pPr>
              <w:jc w:val="center"/>
              <w:rPr>
                <w:sz w:val="20"/>
                <w:szCs w:val="20"/>
              </w:rPr>
            </w:pPr>
            <w:r>
              <w:rPr>
                <w:sz w:val="20"/>
                <w:szCs w:val="20"/>
              </w:rPr>
              <w:t>31.08.2023.</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9.</w:t>
            </w:r>
          </w:p>
        </w:tc>
        <w:tc>
          <w:tcPr>
            <w:tcW w:w="1695" w:type="dxa"/>
            <w:vAlign w:val="center"/>
          </w:tcPr>
          <w:p w:rsidR="00821F23" w:rsidRPr="0075759E" w:rsidRDefault="00821F23" w:rsidP="00432445">
            <w:pPr>
              <w:jc w:val="center"/>
              <w:rPr>
                <w:sz w:val="20"/>
                <w:szCs w:val="20"/>
              </w:rPr>
            </w:pPr>
            <w:r w:rsidRPr="0075759E">
              <w:rPr>
                <w:sz w:val="20"/>
                <w:szCs w:val="20"/>
              </w:rPr>
              <w:t>Bjanko zadužnic</w:t>
            </w:r>
            <w:r>
              <w:rPr>
                <w:sz w:val="20"/>
                <w:szCs w:val="20"/>
              </w:rPr>
              <w:t>a</w:t>
            </w:r>
            <w:r w:rsidRPr="0075759E">
              <w:rPr>
                <w:sz w:val="20"/>
                <w:szCs w:val="20"/>
              </w:rPr>
              <w:t xml:space="preserve"> za uredno ispunjenje ugovora (</w:t>
            </w:r>
            <w:r>
              <w:rPr>
                <w:sz w:val="20"/>
                <w:szCs w:val="20"/>
              </w:rPr>
              <w:t xml:space="preserve">Usluga stručnog nadzora na projektu rekonstrukcije nerazvrstane ceste u prilaznu </w:t>
            </w:r>
            <w:r>
              <w:rPr>
                <w:sz w:val="20"/>
                <w:szCs w:val="20"/>
              </w:rPr>
              <w:lastRenderedPageBreak/>
              <w:t>šumsku cestu (PŠC) A „Lipice – Letinac“</w:t>
            </w:r>
            <w:r w:rsidRPr="0075759E">
              <w:rPr>
                <w:sz w:val="20"/>
                <w:szCs w:val="20"/>
              </w:rPr>
              <w:t>)</w:t>
            </w:r>
          </w:p>
        </w:tc>
        <w:tc>
          <w:tcPr>
            <w:tcW w:w="2359" w:type="dxa"/>
            <w:vAlign w:val="center"/>
          </w:tcPr>
          <w:p w:rsidR="00821F23" w:rsidRDefault="00821F23" w:rsidP="00432445">
            <w:pPr>
              <w:jc w:val="center"/>
              <w:rPr>
                <w:sz w:val="20"/>
                <w:szCs w:val="20"/>
              </w:rPr>
            </w:pPr>
            <w:r>
              <w:rPr>
                <w:sz w:val="20"/>
                <w:szCs w:val="20"/>
              </w:rPr>
              <w:lastRenderedPageBreak/>
              <w:t>Fakultet šumarstva i drvne tehnologije</w:t>
            </w:r>
          </w:p>
          <w:p w:rsidR="00821F23" w:rsidRDefault="00821F23" w:rsidP="00432445">
            <w:pPr>
              <w:jc w:val="center"/>
              <w:rPr>
                <w:sz w:val="20"/>
                <w:szCs w:val="20"/>
              </w:rPr>
            </w:pPr>
            <w:r>
              <w:rPr>
                <w:sz w:val="20"/>
                <w:szCs w:val="20"/>
              </w:rPr>
              <w:t>Svetošimunska cesta 23</w:t>
            </w:r>
          </w:p>
          <w:p w:rsidR="00821F23" w:rsidRDefault="00821F23" w:rsidP="00432445">
            <w:pPr>
              <w:jc w:val="center"/>
              <w:rPr>
                <w:sz w:val="20"/>
                <w:szCs w:val="20"/>
              </w:rPr>
            </w:pPr>
            <w:r>
              <w:rPr>
                <w:sz w:val="20"/>
                <w:szCs w:val="20"/>
              </w:rPr>
              <w:t>10000 Zagreb</w:t>
            </w:r>
          </w:p>
          <w:p w:rsidR="00821F23" w:rsidRDefault="00821F23" w:rsidP="00432445">
            <w:pPr>
              <w:jc w:val="center"/>
              <w:rPr>
                <w:sz w:val="20"/>
                <w:szCs w:val="20"/>
              </w:rPr>
            </w:pPr>
            <w:r>
              <w:rPr>
                <w:sz w:val="20"/>
                <w:szCs w:val="20"/>
              </w:rPr>
              <w:t>OIB: 07699719217</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Pr>
                <w:sz w:val="20"/>
                <w:szCs w:val="20"/>
              </w:rPr>
              <w:t>8.500,00</w:t>
            </w:r>
          </w:p>
        </w:tc>
        <w:tc>
          <w:tcPr>
            <w:tcW w:w="1528" w:type="dxa"/>
            <w:vAlign w:val="center"/>
          </w:tcPr>
          <w:p w:rsidR="00821F23" w:rsidRPr="0075759E" w:rsidRDefault="00821F23" w:rsidP="00432445">
            <w:pPr>
              <w:jc w:val="center"/>
              <w:rPr>
                <w:sz w:val="20"/>
                <w:szCs w:val="20"/>
              </w:rPr>
            </w:pPr>
            <w:r>
              <w:rPr>
                <w:sz w:val="20"/>
                <w:szCs w:val="20"/>
              </w:rPr>
              <w:t>31.08.2023.</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lastRenderedPageBreak/>
              <w:t>10.</w:t>
            </w:r>
          </w:p>
        </w:tc>
        <w:tc>
          <w:tcPr>
            <w:tcW w:w="1695" w:type="dxa"/>
            <w:vAlign w:val="center"/>
          </w:tcPr>
          <w:p w:rsidR="00821F23" w:rsidRPr="0075759E" w:rsidRDefault="00821F23" w:rsidP="00432445">
            <w:pPr>
              <w:jc w:val="center"/>
              <w:rPr>
                <w:sz w:val="20"/>
                <w:szCs w:val="20"/>
              </w:rPr>
            </w:pPr>
            <w:r w:rsidRPr="0075759E">
              <w:rPr>
                <w:sz w:val="20"/>
                <w:szCs w:val="20"/>
              </w:rPr>
              <w:t>Bjanko zadužnic</w:t>
            </w:r>
            <w:r>
              <w:rPr>
                <w:sz w:val="20"/>
                <w:szCs w:val="20"/>
              </w:rPr>
              <w:t>aza otklanjanje nedostataka u jamstvenom roku</w:t>
            </w:r>
            <w:r w:rsidRPr="0075759E">
              <w:rPr>
                <w:sz w:val="20"/>
                <w:szCs w:val="20"/>
              </w:rPr>
              <w:t xml:space="preserve"> (</w:t>
            </w:r>
            <w:r>
              <w:rPr>
                <w:sz w:val="20"/>
                <w:szCs w:val="20"/>
              </w:rPr>
              <w:t>asfaltiranje</w:t>
            </w:r>
            <w:r w:rsidRPr="0075759E">
              <w:rPr>
                <w:sz w:val="20"/>
                <w:szCs w:val="20"/>
              </w:rPr>
              <w:t xml:space="preserve"> nerazvrstan</w:t>
            </w:r>
            <w:r>
              <w:rPr>
                <w:sz w:val="20"/>
                <w:szCs w:val="20"/>
              </w:rPr>
              <w:t>ih</w:t>
            </w:r>
            <w:r w:rsidRPr="0075759E">
              <w:rPr>
                <w:sz w:val="20"/>
                <w:szCs w:val="20"/>
              </w:rPr>
              <w:t xml:space="preserve"> cest</w:t>
            </w:r>
            <w:r>
              <w:rPr>
                <w:sz w:val="20"/>
                <w:szCs w:val="20"/>
              </w:rPr>
              <w:t>ana području Općine Brinje</w:t>
            </w:r>
            <w:r w:rsidRPr="0075759E">
              <w:rPr>
                <w:sz w:val="20"/>
                <w:szCs w:val="20"/>
              </w:rPr>
              <w:t>)</w:t>
            </w:r>
          </w:p>
        </w:tc>
        <w:tc>
          <w:tcPr>
            <w:tcW w:w="2359" w:type="dxa"/>
            <w:vAlign w:val="center"/>
          </w:tcPr>
          <w:p w:rsidR="00821F23" w:rsidRPr="0075759E" w:rsidRDefault="00821F23" w:rsidP="00432445">
            <w:pPr>
              <w:jc w:val="center"/>
              <w:rPr>
                <w:sz w:val="20"/>
                <w:szCs w:val="20"/>
              </w:rPr>
            </w:pPr>
            <w:r w:rsidRPr="0075759E">
              <w:rPr>
                <w:sz w:val="20"/>
                <w:szCs w:val="20"/>
              </w:rPr>
              <w:t>Rudar d.o.o.</w:t>
            </w:r>
          </w:p>
          <w:p w:rsidR="00821F23" w:rsidRPr="0075759E" w:rsidRDefault="00821F23" w:rsidP="00432445">
            <w:pPr>
              <w:jc w:val="center"/>
              <w:rPr>
                <w:sz w:val="20"/>
                <w:szCs w:val="20"/>
              </w:rPr>
            </w:pPr>
            <w:r w:rsidRPr="0075759E">
              <w:rPr>
                <w:sz w:val="20"/>
                <w:szCs w:val="20"/>
              </w:rPr>
              <w:t>Martinkovac 109</w:t>
            </w:r>
          </w:p>
          <w:p w:rsidR="00821F23" w:rsidRPr="0075759E" w:rsidRDefault="00821F23" w:rsidP="00432445">
            <w:pPr>
              <w:jc w:val="center"/>
              <w:rPr>
                <w:sz w:val="20"/>
                <w:szCs w:val="20"/>
              </w:rPr>
            </w:pPr>
            <w:r w:rsidRPr="0075759E">
              <w:rPr>
                <w:sz w:val="20"/>
                <w:szCs w:val="20"/>
              </w:rPr>
              <w:t>51000 Rijeka</w:t>
            </w:r>
          </w:p>
          <w:p w:rsidR="00821F23" w:rsidRPr="0075759E" w:rsidRDefault="00821F23" w:rsidP="00432445">
            <w:pPr>
              <w:jc w:val="center"/>
              <w:rPr>
                <w:sz w:val="20"/>
                <w:szCs w:val="20"/>
              </w:rPr>
            </w:pPr>
            <w:r w:rsidRPr="0075759E">
              <w:rPr>
                <w:sz w:val="20"/>
                <w:szCs w:val="20"/>
              </w:rPr>
              <w:t>OIB: 32684643424</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Pr>
                <w:sz w:val="20"/>
                <w:szCs w:val="20"/>
              </w:rPr>
              <w:t>79.008,00</w:t>
            </w:r>
          </w:p>
        </w:tc>
        <w:tc>
          <w:tcPr>
            <w:tcW w:w="1528" w:type="dxa"/>
            <w:vAlign w:val="center"/>
          </w:tcPr>
          <w:p w:rsidR="00821F23" w:rsidRPr="0075759E" w:rsidRDefault="00821F23" w:rsidP="00432445">
            <w:pPr>
              <w:jc w:val="center"/>
              <w:rPr>
                <w:sz w:val="20"/>
                <w:szCs w:val="20"/>
              </w:rPr>
            </w:pPr>
            <w:r>
              <w:rPr>
                <w:sz w:val="20"/>
                <w:szCs w:val="20"/>
              </w:rPr>
              <w:t>30.11.2024.</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11.</w:t>
            </w:r>
          </w:p>
        </w:tc>
        <w:tc>
          <w:tcPr>
            <w:tcW w:w="1695" w:type="dxa"/>
            <w:vAlign w:val="center"/>
          </w:tcPr>
          <w:p w:rsidR="00821F23" w:rsidRPr="0075759E" w:rsidRDefault="00821F23" w:rsidP="00432445">
            <w:pPr>
              <w:jc w:val="center"/>
              <w:rPr>
                <w:sz w:val="20"/>
                <w:szCs w:val="20"/>
              </w:rPr>
            </w:pPr>
            <w:r w:rsidRPr="0075759E">
              <w:rPr>
                <w:sz w:val="20"/>
                <w:szCs w:val="20"/>
              </w:rPr>
              <w:t>Bjanko zadužnic</w:t>
            </w:r>
            <w:r>
              <w:rPr>
                <w:sz w:val="20"/>
                <w:szCs w:val="20"/>
              </w:rPr>
              <w:t>e</w:t>
            </w:r>
            <w:r w:rsidRPr="0075759E">
              <w:rPr>
                <w:sz w:val="20"/>
                <w:szCs w:val="20"/>
              </w:rPr>
              <w:t xml:space="preserve"> za uredno ispunjenje ugovora (opskrba električnom energijom)</w:t>
            </w:r>
          </w:p>
        </w:tc>
        <w:tc>
          <w:tcPr>
            <w:tcW w:w="2359" w:type="dxa"/>
            <w:vAlign w:val="center"/>
          </w:tcPr>
          <w:p w:rsidR="00821F23" w:rsidRPr="0075759E" w:rsidRDefault="00821F23" w:rsidP="00432445">
            <w:pPr>
              <w:jc w:val="center"/>
              <w:rPr>
                <w:sz w:val="20"/>
                <w:szCs w:val="20"/>
              </w:rPr>
            </w:pPr>
            <w:r w:rsidRPr="0075759E">
              <w:rPr>
                <w:sz w:val="20"/>
                <w:szCs w:val="20"/>
              </w:rPr>
              <w:t>HEP – OPSKRBA d.o.o.</w:t>
            </w:r>
          </w:p>
          <w:p w:rsidR="00821F23" w:rsidRPr="0075759E" w:rsidRDefault="00821F23" w:rsidP="00432445">
            <w:pPr>
              <w:jc w:val="center"/>
              <w:rPr>
                <w:sz w:val="20"/>
                <w:szCs w:val="20"/>
              </w:rPr>
            </w:pPr>
            <w:r w:rsidRPr="0075759E">
              <w:rPr>
                <w:sz w:val="20"/>
                <w:szCs w:val="20"/>
              </w:rPr>
              <w:t>Ulica grada Vukovara 37</w:t>
            </w:r>
          </w:p>
          <w:p w:rsidR="00821F23" w:rsidRPr="0075759E" w:rsidRDefault="00821F23" w:rsidP="00432445">
            <w:pPr>
              <w:jc w:val="center"/>
              <w:rPr>
                <w:sz w:val="20"/>
                <w:szCs w:val="20"/>
              </w:rPr>
            </w:pPr>
            <w:r w:rsidRPr="0075759E">
              <w:rPr>
                <w:sz w:val="20"/>
                <w:szCs w:val="20"/>
              </w:rPr>
              <w:t>10 000 Zagreb</w:t>
            </w:r>
          </w:p>
          <w:p w:rsidR="00821F23" w:rsidRPr="0075759E" w:rsidRDefault="00821F23" w:rsidP="00432445">
            <w:pPr>
              <w:jc w:val="center"/>
              <w:rPr>
                <w:sz w:val="20"/>
                <w:szCs w:val="20"/>
              </w:rPr>
            </w:pPr>
            <w:r w:rsidRPr="0075759E">
              <w:rPr>
                <w:sz w:val="20"/>
                <w:szCs w:val="20"/>
              </w:rPr>
              <w:t>OIB: 63073332379</w:t>
            </w:r>
          </w:p>
        </w:tc>
        <w:tc>
          <w:tcPr>
            <w:tcW w:w="1532" w:type="dxa"/>
            <w:vAlign w:val="center"/>
          </w:tcPr>
          <w:p w:rsidR="00821F23" w:rsidRPr="0075759E" w:rsidRDefault="00821F23" w:rsidP="00432445">
            <w:pPr>
              <w:jc w:val="center"/>
              <w:rPr>
                <w:sz w:val="20"/>
                <w:szCs w:val="20"/>
              </w:rPr>
            </w:pPr>
            <w:r>
              <w:rPr>
                <w:sz w:val="20"/>
                <w:szCs w:val="20"/>
              </w:rPr>
              <w:t>105.269,74</w:t>
            </w:r>
          </w:p>
        </w:tc>
        <w:tc>
          <w:tcPr>
            <w:tcW w:w="1528" w:type="dxa"/>
            <w:vAlign w:val="center"/>
          </w:tcPr>
          <w:p w:rsidR="00821F23" w:rsidRPr="0075759E" w:rsidRDefault="00821F23" w:rsidP="00432445">
            <w:pPr>
              <w:jc w:val="center"/>
              <w:rPr>
                <w:sz w:val="20"/>
                <w:szCs w:val="20"/>
              </w:rPr>
            </w:pPr>
            <w:r w:rsidRPr="0075759E">
              <w:rPr>
                <w:sz w:val="20"/>
                <w:szCs w:val="20"/>
              </w:rPr>
              <w:t>01.06.202</w:t>
            </w:r>
            <w:r>
              <w:rPr>
                <w:sz w:val="20"/>
                <w:szCs w:val="20"/>
              </w:rPr>
              <w:t>3</w:t>
            </w:r>
            <w:r w:rsidRPr="0075759E">
              <w:rPr>
                <w:sz w:val="20"/>
                <w:szCs w:val="20"/>
              </w:rPr>
              <w:t>.</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12.</w:t>
            </w:r>
          </w:p>
        </w:tc>
        <w:tc>
          <w:tcPr>
            <w:tcW w:w="1695" w:type="dxa"/>
            <w:vAlign w:val="center"/>
          </w:tcPr>
          <w:p w:rsidR="00821F23" w:rsidRPr="0075759E" w:rsidRDefault="00821F23" w:rsidP="00432445">
            <w:pPr>
              <w:jc w:val="center"/>
              <w:rPr>
                <w:sz w:val="20"/>
                <w:szCs w:val="20"/>
              </w:rPr>
            </w:pPr>
            <w:r w:rsidRPr="0075759E">
              <w:rPr>
                <w:sz w:val="20"/>
                <w:szCs w:val="20"/>
              </w:rPr>
              <w:t>Bjanko zadužnic</w:t>
            </w:r>
            <w:r>
              <w:rPr>
                <w:sz w:val="20"/>
                <w:szCs w:val="20"/>
              </w:rPr>
              <w:t>eza otklanjanje nedostataka u jamstvenom roku</w:t>
            </w:r>
            <w:r w:rsidRPr="0075759E">
              <w:rPr>
                <w:sz w:val="20"/>
                <w:szCs w:val="20"/>
              </w:rPr>
              <w:t xml:space="preserve"> (</w:t>
            </w:r>
            <w:r>
              <w:rPr>
                <w:sz w:val="20"/>
                <w:szCs w:val="20"/>
              </w:rPr>
              <w:t xml:space="preserve">asfaltiranjei sanacija  </w:t>
            </w:r>
            <w:r w:rsidRPr="0075759E">
              <w:rPr>
                <w:sz w:val="20"/>
                <w:szCs w:val="20"/>
              </w:rPr>
              <w:t>nerazvrstan</w:t>
            </w:r>
            <w:r>
              <w:rPr>
                <w:sz w:val="20"/>
                <w:szCs w:val="20"/>
              </w:rPr>
              <w:t>ih</w:t>
            </w:r>
            <w:r w:rsidRPr="0075759E">
              <w:rPr>
                <w:sz w:val="20"/>
                <w:szCs w:val="20"/>
              </w:rPr>
              <w:t xml:space="preserve"> cest</w:t>
            </w:r>
            <w:r>
              <w:rPr>
                <w:sz w:val="20"/>
                <w:szCs w:val="20"/>
              </w:rPr>
              <w:t>ana području MO Lipice i MO Križ Kamenica (Krznarići</w:t>
            </w:r>
            <w:r w:rsidRPr="0075759E">
              <w:rPr>
                <w:sz w:val="20"/>
                <w:szCs w:val="20"/>
              </w:rPr>
              <w:t>)</w:t>
            </w:r>
          </w:p>
        </w:tc>
        <w:tc>
          <w:tcPr>
            <w:tcW w:w="2359" w:type="dxa"/>
            <w:vAlign w:val="center"/>
          </w:tcPr>
          <w:p w:rsidR="00821F23" w:rsidRPr="0075759E" w:rsidRDefault="00821F23" w:rsidP="00432445">
            <w:pPr>
              <w:jc w:val="center"/>
              <w:rPr>
                <w:sz w:val="20"/>
                <w:szCs w:val="20"/>
              </w:rPr>
            </w:pPr>
            <w:r>
              <w:rPr>
                <w:sz w:val="20"/>
                <w:szCs w:val="20"/>
              </w:rPr>
              <w:t>Arkada</w:t>
            </w:r>
            <w:r w:rsidRPr="0075759E">
              <w:rPr>
                <w:sz w:val="20"/>
                <w:szCs w:val="20"/>
              </w:rPr>
              <w:t xml:space="preserve"> d.o.o.</w:t>
            </w:r>
          </w:p>
          <w:p w:rsidR="00821F23" w:rsidRPr="0075759E" w:rsidRDefault="00821F23" w:rsidP="00432445">
            <w:pPr>
              <w:jc w:val="center"/>
              <w:rPr>
                <w:sz w:val="20"/>
                <w:szCs w:val="20"/>
              </w:rPr>
            </w:pPr>
            <w:r>
              <w:rPr>
                <w:sz w:val="20"/>
                <w:szCs w:val="20"/>
              </w:rPr>
              <w:t>Kolodvorska 1A</w:t>
            </w:r>
          </w:p>
          <w:p w:rsidR="00821F23" w:rsidRPr="0075759E" w:rsidRDefault="00821F23" w:rsidP="00432445">
            <w:pPr>
              <w:jc w:val="center"/>
              <w:rPr>
                <w:sz w:val="20"/>
                <w:szCs w:val="20"/>
              </w:rPr>
            </w:pPr>
            <w:r>
              <w:rPr>
                <w:sz w:val="20"/>
                <w:szCs w:val="20"/>
              </w:rPr>
              <w:t>47250 Duga Resa</w:t>
            </w:r>
          </w:p>
          <w:p w:rsidR="00821F23" w:rsidRPr="0075759E" w:rsidRDefault="00821F23" w:rsidP="00432445">
            <w:pPr>
              <w:jc w:val="center"/>
              <w:rPr>
                <w:sz w:val="20"/>
                <w:szCs w:val="20"/>
              </w:rPr>
            </w:pPr>
            <w:r w:rsidRPr="0075759E">
              <w:rPr>
                <w:sz w:val="20"/>
                <w:szCs w:val="20"/>
              </w:rPr>
              <w:t xml:space="preserve">OIB: </w:t>
            </w:r>
            <w:r>
              <w:rPr>
                <w:sz w:val="20"/>
                <w:szCs w:val="20"/>
              </w:rPr>
              <w:t>87802939719</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Pr>
                <w:sz w:val="20"/>
                <w:szCs w:val="20"/>
              </w:rPr>
              <w:t>81.231,25</w:t>
            </w:r>
          </w:p>
        </w:tc>
        <w:tc>
          <w:tcPr>
            <w:tcW w:w="1528" w:type="dxa"/>
            <w:vAlign w:val="center"/>
          </w:tcPr>
          <w:p w:rsidR="00821F23" w:rsidRPr="0075759E" w:rsidRDefault="00821F23" w:rsidP="00432445">
            <w:pPr>
              <w:jc w:val="center"/>
              <w:rPr>
                <w:sz w:val="20"/>
                <w:szCs w:val="20"/>
              </w:rPr>
            </w:pPr>
            <w:r>
              <w:rPr>
                <w:sz w:val="20"/>
                <w:szCs w:val="20"/>
              </w:rPr>
              <w:t>26.09.2027.</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13.</w:t>
            </w:r>
          </w:p>
        </w:tc>
        <w:tc>
          <w:tcPr>
            <w:tcW w:w="1695" w:type="dxa"/>
            <w:vAlign w:val="center"/>
          </w:tcPr>
          <w:p w:rsidR="00821F23" w:rsidRPr="0075759E" w:rsidRDefault="00821F23" w:rsidP="00432445">
            <w:pPr>
              <w:jc w:val="center"/>
              <w:rPr>
                <w:sz w:val="20"/>
                <w:szCs w:val="20"/>
              </w:rPr>
            </w:pPr>
            <w:r w:rsidRPr="0075759E">
              <w:rPr>
                <w:sz w:val="20"/>
                <w:szCs w:val="20"/>
              </w:rPr>
              <w:t>Bjanko zadužnic</w:t>
            </w:r>
            <w:r>
              <w:rPr>
                <w:sz w:val="20"/>
                <w:szCs w:val="20"/>
              </w:rPr>
              <w:t>a</w:t>
            </w:r>
            <w:r w:rsidRPr="0075759E">
              <w:rPr>
                <w:sz w:val="20"/>
                <w:szCs w:val="20"/>
              </w:rPr>
              <w:t xml:space="preserve"> za uredno ispunjenje ugovora (zimsko održavanje cesta)</w:t>
            </w:r>
          </w:p>
        </w:tc>
        <w:tc>
          <w:tcPr>
            <w:tcW w:w="2359" w:type="dxa"/>
            <w:vAlign w:val="center"/>
          </w:tcPr>
          <w:p w:rsidR="00821F23" w:rsidRPr="0075759E" w:rsidRDefault="00821F23" w:rsidP="00432445">
            <w:pPr>
              <w:jc w:val="center"/>
              <w:rPr>
                <w:sz w:val="20"/>
                <w:szCs w:val="20"/>
              </w:rPr>
            </w:pPr>
            <w:r w:rsidRPr="0075759E">
              <w:rPr>
                <w:sz w:val="20"/>
                <w:szCs w:val="20"/>
              </w:rPr>
              <w:t>Dasović d.o.o.</w:t>
            </w:r>
          </w:p>
          <w:p w:rsidR="00821F23" w:rsidRPr="0075759E" w:rsidRDefault="00821F23" w:rsidP="00432445">
            <w:pPr>
              <w:jc w:val="center"/>
              <w:rPr>
                <w:sz w:val="20"/>
                <w:szCs w:val="20"/>
              </w:rPr>
            </w:pPr>
            <w:r w:rsidRPr="0075759E">
              <w:rPr>
                <w:sz w:val="20"/>
                <w:szCs w:val="20"/>
              </w:rPr>
              <w:t>Lovačka 22</w:t>
            </w:r>
          </w:p>
          <w:p w:rsidR="00821F23" w:rsidRPr="0075759E" w:rsidRDefault="00821F23" w:rsidP="00432445">
            <w:pPr>
              <w:jc w:val="center"/>
              <w:rPr>
                <w:sz w:val="20"/>
                <w:szCs w:val="20"/>
              </w:rPr>
            </w:pPr>
            <w:r w:rsidRPr="0075759E">
              <w:rPr>
                <w:sz w:val="20"/>
                <w:szCs w:val="20"/>
              </w:rPr>
              <w:t>53260 Brinje</w:t>
            </w:r>
          </w:p>
          <w:p w:rsidR="00821F23" w:rsidRPr="0075759E" w:rsidRDefault="00821F23" w:rsidP="00432445">
            <w:pPr>
              <w:jc w:val="center"/>
              <w:rPr>
                <w:sz w:val="20"/>
                <w:szCs w:val="20"/>
              </w:rPr>
            </w:pPr>
            <w:r w:rsidRPr="0075759E">
              <w:rPr>
                <w:sz w:val="20"/>
                <w:szCs w:val="20"/>
              </w:rPr>
              <w:t>OIB: 30141141533</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sidRPr="0075759E">
              <w:rPr>
                <w:sz w:val="20"/>
                <w:szCs w:val="20"/>
              </w:rPr>
              <w:t>31.9</w:t>
            </w:r>
            <w:r>
              <w:rPr>
                <w:sz w:val="20"/>
                <w:szCs w:val="20"/>
              </w:rPr>
              <w:t>45</w:t>
            </w:r>
            <w:r w:rsidRPr="0075759E">
              <w:rPr>
                <w:sz w:val="20"/>
                <w:szCs w:val="20"/>
              </w:rPr>
              <w:t>,00</w:t>
            </w:r>
          </w:p>
        </w:tc>
        <w:tc>
          <w:tcPr>
            <w:tcW w:w="1528" w:type="dxa"/>
            <w:vAlign w:val="center"/>
          </w:tcPr>
          <w:p w:rsidR="00821F23" w:rsidRPr="0075759E" w:rsidRDefault="00821F23" w:rsidP="00432445">
            <w:pPr>
              <w:jc w:val="center"/>
              <w:rPr>
                <w:sz w:val="20"/>
                <w:szCs w:val="20"/>
              </w:rPr>
            </w:pPr>
            <w:r>
              <w:rPr>
                <w:sz w:val="20"/>
                <w:szCs w:val="20"/>
              </w:rPr>
              <w:t>15</w:t>
            </w:r>
            <w:r w:rsidRPr="0075759E">
              <w:rPr>
                <w:sz w:val="20"/>
                <w:szCs w:val="20"/>
              </w:rPr>
              <w:t>.04.202</w:t>
            </w:r>
            <w:r>
              <w:rPr>
                <w:sz w:val="20"/>
                <w:szCs w:val="20"/>
              </w:rPr>
              <w:t>3</w:t>
            </w:r>
            <w:r w:rsidRPr="0075759E">
              <w:rPr>
                <w:sz w:val="20"/>
                <w:szCs w:val="20"/>
              </w:rPr>
              <w:t>.</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821F23" w:rsidRDefault="00821F23" w:rsidP="00432445">
            <w:pPr>
              <w:jc w:val="center"/>
              <w:rPr>
                <w:bCs/>
                <w:sz w:val="20"/>
                <w:szCs w:val="20"/>
              </w:rPr>
            </w:pPr>
            <w:r w:rsidRPr="00821F23">
              <w:rPr>
                <w:bCs/>
                <w:sz w:val="20"/>
                <w:szCs w:val="20"/>
              </w:rPr>
              <w:t>14.</w:t>
            </w:r>
          </w:p>
        </w:tc>
        <w:tc>
          <w:tcPr>
            <w:tcW w:w="1695" w:type="dxa"/>
            <w:vAlign w:val="center"/>
          </w:tcPr>
          <w:p w:rsidR="00821F23" w:rsidRPr="0075759E" w:rsidRDefault="00821F23" w:rsidP="00432445">
            <w:pPr>
              <w:jc w:val="center"/>
              <w:rPr>
                <w:sz w:val="20"/>
                <w:szCs w:val="20"/>
              </w:rPr>
            </w:pPr>
            <w:r w:rsidRPr="0075759E">
              <w:rPr>
                <w:sz w:val="20"/>
                <w:szCs w:val="20"/>
              </w:rPr>
              <w:t xml:space="preserve">Bjanko zadužnica za otklanjanje nedostataka u jamstvenom roku (Izgradnja </w:t>
            </w:r>
            <w:r>
              <w:rPr>
                <w:sz w:val="20"/>
                <w:szCs w:val="20"/>
              </w:rPr>
              <w:t>potpornog zida uz Župnu crkvu Uznesenja B.D.M. u Brinju</w:t>
            </w:r>
            <w:r w:rsidRPr="0075759E">
              <w:rPr>
                <w:sz w:val="20"/>
                <w:szCs w:val="20"/>
              </w:rPr>
              <w:t>)</w:t>
            </w:r>
          </w:p>
        </w:tc>
        <w:tc>
          <w:tcPr>
            <w:tcW w:w="2359" w:type="dxa"/>
            <w:vAlign w:val="center"/>
          </w:tcPr>
          <w:p w:rsidR="00821F23" w:rsidRPr="0075759E" w:rsidRDefault="00821F23" w:rsidP="00432445">
            <w:pPr>
              <w:jc w:val="center"/>
              <w:rPr>
                <w:sz w:val="20"/>
                <w:szCs w:val="20"/>
              </w:rPr>
            </w:pPr>
            <w:r w:rsidRPr="0075759E">
              <w:rPr>
                <w:sz w:val="20"/>
                <w:szCs w:val="20"/>
              </w:rPr>
              <w:t>Obrt Arija</w:t>
            </w:r>
          </w:p>
          <w:p w:rsidR="00821F23" w:rsidRPr="0075759E" w:rsidRDefault="00821F23" w:rsidP="00432445">
            <w:pPr>
              <w:jc w:val="center"/>
              <w:rPr>
                <w:sz w:val="20"/>
                <w:szCs w:val="20"/>
              </w:rPr>
            </w:pPr>
            <w:r w:rsidRPr="0075759E">
              <w:rPr>
                <w:sz w:val="20"/>
                <w:szCs w:val="20"/>
              </w:rPr>
              <w:t>Vl. Ivan Samaržija</w:t>
            </w:r>
          </w:p>
          <w:p w:rsidR="00821F23" w:rsidRPr="0075759E" w:rsidRDefault="00821F23" w:rsidP="00432445">
            <w:pPr>
              <w:jc w:val="center"/>
              <w:rPr>
                <w:sz w:val="20"/>
                <w:szCs w:val="20"/>
              </w:rPr>
            </w:pPr>
            <w:r w:rsidRPr="0075759E">
              <w:rPr>
                <w:sz w:val="20"/>
                <w:szCs w:val="20"/>
              </w:rPr>
              <w:t>Otočka 18</w:t>
            </w:r>
          </w:p>
          <w:p w:rsidR="00821F23" w:rsidRPr="0075759E" w:rsidRDefault="00821F23" w:rsidP="00432445">
            <w:pPr>
              <w:jc w:val="center"/>
              <w:rPr>
                <w:sz w:val="20"/>
                <w:szCs w:val="20"/>
              </w:rPr>
            </w:pPr>
            <w:r w:rsidRPr="0075759E">
              <w:rPr>
                <w:sz w:val="20"/>
                <w:szCs w:val="20"/>
              </w:rPr>
              <w:t>53270 Senj</w:t>
            </w:r>
          </w:p>
          <w:p w:rsidR="00821F23" w:rsidRPr="0075759E" w:rsidRDefault="00821F23" w:rsidP="00432445">
            <w:pPr>
              <w:jc w:val="center"/>
              <w:rPr>
                <w:sz w:val="20"/>
                <w:szCs w:val="20"/>
              </w:rPr>
            </w:pPr>
            <w:r w:rsidRPr="0075759E">
              <w:rPr>
                <w:sz w:val="20"/>
                <w:szCs w:val="20"/>
              </w:rPr>
              <w:t>OIB: 49928033751</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Pr>
                <w:sz w:val="20"/>
                <w:szCs w:val="20"/>
              </w:rPr>
              <w:t>18.948,50</w:t>
            </w:r>
          </w:p>
        </w:tc>
        <w:tc>
          <w:tcPr>
            <w:tcW w:w="1528" w:type="dxa"/>
            <w:vAlign w:val="center"/>
          </w:tcPr>
          <w:p w:rsidR="00821F23" w:rsidRPr="0075759E" w:rsidRDefault="00821F23" w:rsidP="00432445">
            <w:pPr>
              <w:jc w:val="center"/>
              <w:rPr>
                <w:sz w:val="20"/>
                <w:szCs w:val="20"/>
              </w:rPr>
            </w:pPr>
            <w:r>
              <w:rPr>
                <w:sz w:val="20"/>
                <w:szCs w:val="20"/>
              </w:rPr>
              <w:t>06</w:t>
            </w:r>
            <w:r w:rsidRPr="0075759E">
              <w:rPr>
                <w:sz w:val="20"/>
                <w:szCs w:val="20"/>
              </w:rPr>
              <w:t>.</w:t>
            </w:r>
            <w:r>
              <w:rPr>
                <w:sz w:val="20"/>
                <w:szCs w:val="20"/>
              </w:rPr>
              <w:t>05</w:t>
            </w:r>
            <w:r w:rsidRPr="0075759E">
              <w:rPr>
                <w:sz w:val="20"/>
                <w:szCs w:val="20"/>
              </w:rPr>
              <w:t>.202</w:t>
            </w:r>
            <w:r>
              <w:rPr>
                <w:sz w:val="20"/>
                <w:szCs w:val="20"/>
              </w:rPr>
              <w:t>4</w:t>
            </w:r>
            <w:r w:rsidRPr="0075759E">
              <w:rPr>
                <w:sz w:val="20"/>
                <w:szCs w:val="20"/>
              </w:rPr>
              <w:t>.</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15.</w:t>
            </w:r>
          </w:p>
        </w:tc>
        <w:tc>
          <w:tcPr>
            <w:tcW w:w="1695" w:type="dxa"/>
            <w:vAlign w:val="center"/>
          </w:tcPr>
          <w:p w:rsidR="00821F23" w:rsidRPr="0075759E" w:rsidRDefault="00821F23" w:rsidP="00432445">
            <w:pPr>
              <w:jc w:val="center"/>
              <w:rPr>
                <w:sz w:val="20"/>
                <w:szCs w:val="20"/>
              </w:rPr>
            </w:pPr>
            <w:r w:rsidRPr="0075759E">
              <w:rPr>
                <w:sz w:val="20"/>
                <w:szCs w:val="20"/>
              </w:rPr>
              <w:t>Bjanko zadužnic</w:t>
            </w:r>
            <w:r>
              <w:rPr>
                <w:sz w:val="20"/>
                <w:szCs w:val="20"/>
              </w:rPr>
              <w:t xml:space="preserve">a </w:t>
            </w:r>
            <w:r w:rsidRPr="0075759E">
              <w:rPr>
                <w:sz w:val="20"/>
                <w:szCs w:val="20"/>
              </w:rPr>
              <w:t>za uredno ispunjenje ugovora (modernizacija nerazvrstan</w:t>
            </w:r>
            <w:r>
              <w:rPr>
                <w:sz w:val="20"/>
                <w:szCs w:val="20"/>
              </w:rPr>
              <w:t>ih</w:t>
            </w:r>
            <w:r w:rsidRPr="0075759E">
              <w:rPr>
                <w:sz w:val="20"/>
                <w:szCs w:val="20"/>
              </w:rPr>
              <w:t xml:space="preserve"> cest</w:t>
            </w:r>
            <w:r>
              <w:rPr>
                <w:sz w:val="20"/>
                <w:szCs w:val="20"/>
              </w:rPr>
              <w:t xml:space="preserve">ana području naselja Prokike – cesta za Grabar i cesta za Žagare i </w:t>
            </w:r>
            <w:r>
              <w:rPr>
                <w:sz w:val="20"/>
                <w:szCs w:val="20"/>
              </w:rPr>
              <w:lastRenderedPageBreak/>
              <w:t>Ruse</w:t>
            </w:r>
            <w:r w:rsidRPr="0075759E">
              <w:rPr>
                <w:sz w:val="20"/>
                <w:szCs w:val="20"/>
              </w:rPr>
              <w:t>)</w:t>
            </w:r>
          </w:p>
        </w:tc>
        <w:tc>
          <w:tcPr>
            <w:tcW w:w="2359" w:type="dxa"/>
            <w:vAlign w:val="center"/>
          </w:tcPr>
          <w:p w:rsidR="00821F23" w:rsidRPr="0075759E" w:rsidRDefault="00821F23" w:rsidP="00432445">
            <w:pPr>
              <w:jc w:val="center"/>
              <w:rPr>
                <w:sz w:val="20"/>
                <w:szCs w:val="20"/>
              </w:rPr>
            </w:pPr>
            <w:r w:rsidRPr="0075759E">
              <w:rPr>
                <w:sz w:val="20"/>
                <w:szCs w:val="20"/>
              </w:rPr>
              <w:lastRenderedPageBreak/>
              <w:t>Rudar d.o.o.</w:t>
            </w:r>
          </w:p>
          <w:p w:rsidR="00821F23" w:rsidRPr="0075759E" w:rsidRDefault="00821F23" w:rsidP="00432445">
            <w:pPr>
              <w:jc w:val="center"/>
              <w:rPr>
                <w:sz w:val="20"/>
                <w:szCs w:val="20"/>
              </w:rPr>
            </w:pPr>
            <w:r w:rsidRPr="0075759E">
              <w:rPr>
                <w:sz w:val="20"/>
                <w:szCs w:val="20"/>
              </w:rPr>
              <w:t>Martinkovac 109</w:t>
            </w:r>
          </w:p>
          <w:p w:rsidR="00821F23" w:rsidRPr="0075759E" w:rsidRDefault="00821F23" w:rsidP="00432445">
            <w:pPr>
              <w:jc w:val="center"/>
              <w:rPr>
                <w:sz w:val="20"/>
                <w:szCs w:val="20"/>
              </w:rPr>
            </w:pPr>
            <w:r w:rsidRPr="0075759E">
              <w:rPr>
                <w:sz w:val="20"/>
                <w:szCs w:val="20"/>
              </w:rPr>
              <w:t>51000 Rijeka</w:t>
            </w:r>
          </w:p>
          <w:p w:rsidR="00821F23" w:rsidRPr="0075759E" w:rsidRDefault="00821F23" w:rsidP="00432445">
            <w:pPr>
              <w:jc w:val="center"/>
              <w:rPr>
                <w:sz w:val="20"/>
                <w:szCs w:val="20"/>
              </w:rPr>
            </w:pPr>
            <w:r w:rsidRPr="0075759E">
              <w:rPr>
                <w:sz w:val="20"/>
                <w:szCs w:val="20"/>
              </w:rPr>
              <w:t>OIB: 32684643424</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Pr>
                <w:sz w:val="20"/>
                <w:szCs w:val="20"/>
              </w:rPr>
              <w:t>32.590,00</w:t>
            </w:r>
          </w:p>
        </w:tc>
        <w:tc>
          <w:tcPr>
            <w:tcW w:w="1528" w:type="dxa"/>
            <w:vAlign w:val="center"/>
          </w:tcPr>
          <w:p w:rsidR="00821F23" w:rsidRPr="0075759E" w:rsidRDefault="00821F23" w:rsidP="00432445">
            <w:pPr>
              <w:jc w:val="center"/>
              <w:rPr>
                <w:sz w:val="20"/>
                <w:szCs w:val="20"/>
              </w:rPr>
            </w:pPr>
            <w:r>
              <w:rPr>
                <w:sz w:val="20"/>
                <w:szCs w:val="20"/>
              </w:rPr>
              <w:t>31</w:t>
            </w:r>
            <w:r w:rsidRPr="0075759E">
              <w:rPr>
                <w:sz w:val="20"/>
                <w:szCs w:val="20"/>
              </w:rPr>
              <w:t>.</w:t>
            </w:r>
            <w:r>
              <w:rPr>
                <w:sz w:val="20"/>
                <w:szCs w:val="20"/>
              </w:rPr>
              <w:t>01</w:t>
            </w:r>
            <w:r w:rsidRPr="0075759E">
              <w:rPr>
                <w:sz w:val="20"/>
                <w:szCs w:val="20"/>
              </w:rPr>
              <w:t>.202</w:t>
            </w:r>
            <w:r>
              <w:rPr>
                <w:sz w:val="20"/>
                <w:szCs w:val="20"/>
              </w:rPr>
              <w:t>3</w:t>
            </w:r>
            <w:r w:rsidRPr="0075759E">
              <w:rPr>
                <w:sz w:val="20"/>
                <w:szCs w:val="20"/>
              </w:rPr>
              <w:t>.</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lastRenderedPageBreak/>
              <w:t>16.</w:t>
            </w:r>
          </w:p>
        </w:tc>
        <w:tc>
          <w:tcPr>
            <w:tcW w:w="1695" w:type="dxa"/>
            <w:vAlign w:val="center"/>
          </w:tcPr>
          <w:p w:rsidR="00821F23" w:rsidRPr="0075759E" w:rsidRDefault="00821F23" w:rsidP="00432445">
            <w:pPr>
              <w:jc w:val="center"/>
              <w:rPr>
                <w:sz w:val="20"/>
                <w:szCs w:val="20"/>
              </w:rPr>
            </w:pPr>
            <w:r w:rsidRPr="0075759E">
              <w:rPr>
                <w:sz w:val="20"/>
                <w:szCs w:val="20"/>
              </w:rPr>
              <w:t>Bjanko zadužnica za uredno ispunjenje ugovora (</w:t>
            </w:r>
            <w:r>
              <w:rPr>
                <w:sz w:val="20"/>
                <w:szCs w:val="20"/>
              </w:rPr>
              <w:t>uređenje i opremanje nogometnog igrališta u Brinju</w:t>
            </w:r>
            <w:r w:rsidRPr="0075759E">
              <w:rPr>
                <w:sz w:val="20"/>
                <w:szCs w:val="20"/>
              </w:rPr>
              <w:t>)</w:t>
            </w:r>
          </w:p>
        </w:tc>
        <w:tc>
          <w:tcPr>
            <w:tcW w:w="2359" w:type="dxa"/>
            <w:vAlign w:val="center"/>
          </w:tcPr>
          <w:p w:rsidR="00821F23" w:rsidRPr="0075759E" w:rsidRDefault="00821F23" w:rsidP="00432445">
            <w:pPr>
              <w:jc w:val="center"/>
              <w:rPr>
                <w:sz w:val="20"/>
                <w:szCs w:val="20"/>
              </w:rPr>
            </w:pPr>
            <w:r w:rsidRPr="0075759E">
              <w:rPr>
                <w:sz w:val="20"/>
                <w:szCs w:val="20"/>
              </w:rPr>
              <w:t>Obrt Arija</w:t>
            </w:r>
          </w:p>
          <w:p w:rsidR="00821F23" w:rsidRPr="0075759E" w:rsidRDefault="00821F23" w:rsidP="00432445">
            <w:pPr>
              <w:jc w:val="center"/>
              <w:rPr>
                <w:sz w:val="20"/>
                <w:szCs w:val="20"/>
              </w:rPr>
            </w:pPr>
            <w:r w:rsidRPr="0075759E">
              <w:rPr>
                <w:sz w:val="20"/>
                <w:szCs w:val="20"/>
              </w:rPr>
              <w:t>Vl. Ivan Samaržija</w:t>
            </w:r>
          </w:p>
          <w:p w:rsidR="00821F23" w:rsidRPr="0075759E" w:rsidRDefault="00821F23" w:rsidP="00432445">
            <w:pPr>
              <w:jc w:val="center"/>
              <w:rPr>
                <w:sz w:val="20"/>
                <w:szCs w:val="20"/>
              </w:rPr>
            </w:pPr>
            <w:r w:rsidRPr="0075759E">
              <w:rPr>
                <w:sz w:val="20"/>
                <w:szCs w:val="20"/>
              </w:rPr>
              <w:t>Otočka 18</w:t>
            </w:r>
          </w:p>
          <w:p w:rsidR="00821F23" w:rsidRPr="0075759E" w:rsidRDefault="00821F23" w:rsidP="00432445">
            <w:pPr>
              <w:jc w:val="center"/>
              <w:rPr>
                <w:sz w:val="20"/>
                <w:szCs w:val="20"/>
              </w:rPr>
            </w:pPr>
            <w:r w:rsidRPr="0075759E">
              <w:rPr>
                <w:sz w:val="20"/>
                <w:szCs w:val="20"/>
              </w:rPr>
              <w:t>53270 Senj</w:t>
            </w:r>
          </w:p>
          <w:p w:rsidR="00821F23" w:rsidRPr="0075759E" w:rsidRDefault="00821F23" w:rsidP="00432445">
            <w:pPr>
              <w:jc w:val="center"/>
              <w:rPr>
                <w:sz w:val="20"/>
                <w:szCs w:val="20"/>
              </w:rPr>
            </w:pPr>
            <w:r w:rsidRPr="0075759E">
              <w:rPr>
                <w:sz w:val="20"/>
                <w:szCs w:val="20"/>
              </w:rPr>
              <w:t>OIB: 49928033751</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Pr>
                <w:sz w:val="20"/>
                <w:szCs w:val="20"/>
              </w:rPr>
              <w:t>27.051,00</w:t>
            </w:r>
          </w:p>
        </w:tc>
        <w:tc>
          <w:tcPr>
            <w:tcW w:w="1528" w:type="dxa"/>
            <w:vAlign w:val="center"/>
          </w:tcPr>
          <w:p w:rsidR="00821F23" w:rsidRPr="0075759E" w:rsidRDefault="00821F23" w:rsidP="00432445">
            <w:pPr>
              <w:jc w:val="center"/>
              <w:rPr>
                <w:sz w:val="20"/>
                <w:szCs w:val="20"/>
              </w:rPr>
            </w:pPr>
            <w:r>
              <w:rPr>
                <w:sz w:val="20"/>
                <w:szCs w:val="20"/>
              </w:rPr>
              <w:t>28.02.2023.</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E03F2C" w:rsidRDefault="00821F23" w:rsidP="00432445">
            <w:pPr>
              <w:jc w:val="center"/>
              <w:rPr>
                <w:b/>
                <w:bCs/>
                <w:sz w:val="20"/>
                <w:szCs w:val="20"/>
              </w:rPr>
            </w:pPr>
            <w:r>
              <w:rPr>
                <w:b/>
                <w:bCs/>
                <w:sz w:val="20"/>
                <w:szCs w:val="20"/>
              </w:rPr>
              <w:t>17</w:t>
            </w:r>
            <w:r w:rsidRPr="00E03F2C">
              <w:rPr>
                <w:b/>
                <w:bCs/>
                <w:sz w:val="20"/>
                <w:szCs w:val="20"/>
              </w:rPr>
              <w:t>.</w:t>
            </w:r>
          </w:p>
        </w:tc>
        <w:tc>
          <w:tcPr>
            <w:tcW w:w="1695" w:type="dxa"/>
            <w:vAlign w:val="center"/>
          </w:tcPr>
          <w:p w:rsidR="00821F23" w:rsidRPr="0075759E" w:rsidRDefault="00821F23" w:rsidP="00432445">
            <w:pPr>
              <w:jc w:val="center"/>
              <w:rPr>
                <w:sz w:val="20"/>
                <w:szCs w:val="20"/>
              </w:rPr>
            </w:pPr>
            <w:r w:rsidRPr="0075759E">
              <w:rPr>
                <w:sz w:val="20"/>
                <w:szCs w:val="20"/>
              </w:rPr>
              <w:t>Bjanko zadužnica za otklanjanje nedostataka u jamstvenom roku (</w:t>
            </w:r>
            <w:r>
              <w:rPr>
                <w:sz w:val="20"/>
                <w:szCs w:val="20"/>
              </w:rPr>
              <w:t>Sanacija groblja u mjestu Križpolje – faza II</w:t>
            </w:r>
            <w:r w:rsidRPr="0075759E">
              <w:rPr>
                <w:sz w:val="20"/>
                <w:szCs w:val="20"/>
              </w:rPr>
              <w:t>)</w:t>
            </w:r>
          </w:p>
        </w:tc>
        <w:tc>
          <w:tcPr>
            <w:tcW w:w="2359" w:type="dxa"/>
            <w:vAlign w:val="center"/>
          </w:tcPr>
          <w:p w:rsidR="00821F23" w:rsidRPr="0075759E" w:rsidRDefault="00821F23" w:rsidP="00432445">
            <w:pPr>
              <w:jc w:val="center"/>
              <w:rPr>
                <w:sz w:val="20"/>
                <w:szCs w:val="20"/>
              </w:rPr>
            </w:pPr>
            <w:r w:rsidRPr="0075759E">
              <w:rPr>
                <w:sz w:val="20"/>
                <w:szCs w:val="20"/>
              </w:rPr>
              <w:t>Obrt Arija</w:t>
            </w:r>
          </w:p>
          <w:p w:rsidR="00821F23" w:rsidRPr="0075759E" w:rsidRDefault="00821F23" w:rsidP="00432445">
            <w:pPr>
              <w:jc w:val="center"/>
              <w:rPr>
                <w:sz w:val="20"/>
                <w:szCs w:val="20"/>
              </w:rPr>
            </w:pPr>
            <w:r w:rsidRPr="0075759E">
              <w:rPr>
                <w:sz w:val="20"/>
                <w:szCs w:val="20"/>
              </w:rPr>
              <w:t>Vl. Ivan Samaržija</w:t>
            </w:r>
          </w:p>
          <w:p w:rsidR="00821F23" w:rsidRPr="0075759E" w:rsidRDefault="00821F23" w:rsidP="00432445">
            <w:pPr>
              <w:jc w:val="center"/>
              <w:rPr>
                <w:sz w:val="20"/>
                <w:szCs w:val="20"/>
              </w:rPr>
            </w:pPr>
            <w:r w:rsidRPr="0075759E">
              <w:rPr>
                <w:sz w:val="20"/>
                <w:szCs w:val="20"/>
              </w:rPr>
              <w:t>Otočka 18</w:t>
            </w:r>
          </w:p>
          <w:p w:rsidR="00821F23" w:rsidRPr="0075759E" w:rsidRDefault="00821F23" w:rsidP="00432445">
            <w:pPr>
              <w:jc w:val="center"/>
              <w:rPr>
                <w:sz w:val="20"/>
                <w:szCs w:val="20"/>
              </w:rPr>
            </w:pPr>
            <w:r w:rsidRPr="0075759E">
              <w:rPr>
                <w:sz w:val="20"/>
                <w:szCs w:val="20"/>
              </w:rPr>
              <w:t>53270 Senj</w:t>
            </w:r>
          </w:p>
          <w:p w:rsidR="00821F23" w:rsidRPr="0075759E" w:rsidRDefault="00821F23" w:rsidP="00432445">
            <w:pPr>
              <w:jc w:val="center"/>
              <w:rPr>
                <w:sz w:val="20"/>
                <w:szCs w:val="20"/>
              </w:rPr>
            </w:pPr>
            <w:r w:rsidRPr="0075759E">
              <w:rPr>
                <w:sz w:val="20"/>
                <w:szCs w:val="20"/>
              </w:rPr>
              <w:t>OIB: 49928033751</w:t>
            </w:r>
          </w:p>
          <w:p w:rsidR="00821F23" w:rsidRPr="0075759E" w:rsidRDefault="00821F23" w:rsidP="00432445">
            <w:pPr>
              <w:jc w:val="center"/>
              <w:rPr>
                <w:sz w:val="20"/>
                <w:szCs w:val="20"/>
              </w:rPr>
            </w:pPr>
          </w:p>
        </w:tc>
        <w:tc>
          <w:tcPr>
            <w:tcW w:w="1532" w:type="dxa"/>
            <w:vAlign w:val="center"/>
          </w:tcPr>
          <w:p w:rsidR="00821F23" w:rsidRPr="0075759E" w:rsidRDefault="00821F23" w:rsidP="00432445">
            <w:pPr>
              <w:jc w:val="center"/>
              <w:rPr>
                <w:sz w:val="20"/>
                <w:szCs w:val="20"/>
              </w:rPr>
            </w:pPr>
            <w:r>
              <w:rPr>
                <w:sz w:val="20"/>
                <w:szCs w:val="20"/>
              </w:rPr>
              <w:t>29.575,00</w:t>
            </w:r>
          </w:p>
        </w:tc>
        <w:tc>
          <w:tcPr>
            <w:tcW w:w="1528" w:type="dxa"/>
            <w:vAlign w:val="center"/>
          </w:tcPr>
          <w:p w:rsidR="00821F23" w:rsidRPr="0075759E" w:rsidRDefault="00821F23" w:rsidP="00432445">
            <w:pPr>
              <w:jc w:val="center"/>
              <w:rPr>
                <w:sz w:val="20"/>
                <w:szCs w:val="20"/>
              </w:rPr>
            </w:pPr>
            <w:r>
              <w:rPr>
                <w:sz w:val="20"/>
                <w:szCs w:val="20"/>
              </w:rPr>
              <w:t>10.12.</w:t>
            </w:r>
            <w:r w:rsidRPr="0075759E">
              <w:rPr>
                <w:sz w:val="20"/>
                <w:szCs w:val="20"/>
              </w:rPr>
              <w:t>202</w:t>
            </w:r>
            <w:r>
              <w:rPr>
                <w:sz w:val="20"/>
                <w:szCs w:val="20"/>
              </w:rPr>
              <w:t>4</w:t>
            </w:r>
            <w:r w:rsidRPr="0075759E">
              <w:rPr>
                <w:sz w:val="20"/>
                <w:szCs w:val="20"/>
              </w:rPr>
              <w:t>.</w:t>
            </w:r>
          </w:p>
        </w:tc>
        <w:tc>
          <w:tcPr>
            <w:tcW w:w="1511" w:type="dxa"/>
            <w:vAlign w:val="center"/>
          </w:tcPr>
          <w:p w:rsidR="00821F23" w:rsidRPr="0075759E" w:rsidRDefault="00821F23" w:rsidP="00432445">
            <w:pPr>
              <w:jc w:val="center"/>
              <w:rPr>
                <w:sz w:val="20"/>
                <w:szCs w:val="20"/>
              </w:rPr>
            </w:pPr>
          </w:p>
        </w:tc>
      </w:tr>
      <w:tr w:rsidR="00821F23" w:rsidRPr="0075759E" w:rsidTr="00432445">
        <w:tc>
          <w:tcPr>
            <w:tcW w:w="805" w:type="dxa"/>
            <w:vAlign w:val="center"/>
          </w:tcPr>
          <w:p w:rsidR="00821F23" w:rsidRPr="0075759E" w:rsidRDefault="00821F23" w:rsidP="00432445">
            <w:pPr>
              <w:jc w:val="center"/>
              <w:rPr>
                <w:sz w:val="20"/>
                <w:szCs w:val="20"/>
              </w:rPr>
            </w:pPr>
            <w:r>
              <w:rPr>
                <w:sz w:val="20"/>
                <w:szCs w:val="20"/>
              </w:rPr>
              <w:t>18.</w:t>
            </w:r>
          </w:p>
        </w:tc>
        <w:tc>
          <w:tcPr>
            <w:tcW w:w="1695" w:type="dxa"/>
            <w:tcBorders>
              <w:bottom w:val="single" w:sz="4" w:space="0" w:color="000000" w:themeColor="text1"/>
            </w:tcBorders>
            <w:vAlign w:val="center"/>
          </w:tcPr>
          <w:p w:rsidR="00821F23" w:rsidRPr="0075759E" w:rsidRDefault="00821F23" w:rsidP="00432445">
            <w:pPr>
              <w:jc w:val="center"/>
              <w:rPr>
                <w:sz w:val="20"/>
                <w:szCs w:val="20"/>
              </w:rPr>
            </w:pPr>
            <w:r w:rsidRPr="0075759E">
              <w:rPr>
                <w:sz w:val="20"/>
                <w:szCs w:val="20"/>
              </w:rPr>
              <w:t xml:space="preserve">Bjanko zadužnica za osiguranje povrata pozajmice </w:t>
            </w:r>
          </w:p>
        </w:tc>
        <w:tc>
          <w:tcPr>
            <w:tcW w:w="2359" w:type="dxa"/>
            <w:tcBorders>
              <w:bottom w:val="single" w:sz="4" w:space="0" w:color="000000" w:themeColor="text1"/>
            </w:tcBorders>
            <w:vAlign w:val="center"/>
          </w:tcPr>
          <w:p w:rsidR="00821F23" w:rsidRPr="0075759E" w:rsidRDefault="00821F23" w:rsidP="00432445">
            <w:pPr>
              <w:jc w:val="center"/>
              <w:rPr>
                <w:sz w:val="20"/>
                <w:szCs w:val="20"/>
              </w:rPr>
            </w:pPr>
            <w:r w:rsidRPr="0075759E">
              <w:rPr>
                <w:sz w:val="20"/>
                <w:szCs w:val="20"/>
              </w:rPr>
              <w:t>Vodovod d.o.o.</w:t>
            </w:r>
          </w:p>
          <w:p w:rsidR="00821F23" w:rsidRPr="0075759E" w:rsidRDefault="00821F23" w:rsidP="00432445">
            <w:pPr>
              <w:jc w:val="center"/>
              <w:rPr>
                <w:sz w:val="20"/>
                <w:szCs w:val="20"/>
              </w:rPr>
            </w:pPr>
            <w:r w:rsidRPr="0075759E">
              <w:rPr>
                <w:sz w:val="20"/>
                <w:szCs w:val="20"/>
              </w:rPr>
              <w:t>Frankopanska 35</w:t>
            </w:r>
          </w:p>
          <w:p w:rsidR="00821F23" w:rsidRPr="0075759E" w:rsidRDefault="00821F23" w:rsidP="00432445">
            <w:pPr>
              <w:jc w:val="center"/>
              <w:rPr>
                <w:sz w:val="20"/>
                <w:szCs w:val="20"/>
              </w:rPr>
            </w:pPr>
            <w:r w:rsidRPr="0075759E">
              <w:rPr>
                <w:sz w:val="20"/>
                <w:szCs w:val="20"/>
              </w:rPr>
              <w:t>53260 Brinje</w:t>
            </w:r>
          </w:p>
          <w:p w:rsidR="00821F23" w:rsidRPr="0075759E" w:rsidRDefault="00821F23" w:rsidP="00432445">
            <w:pPr>
              <w:jc w:val="center"/>
              <w:rPr>
                <w:sz w:val="20"/>
                <w:szCs w:val="20"/>
              </w:rPr>
            </w:pPr>
            <w:r w:rsidRPr="0075759E">
              <w:rPr>
                <w:sz w:val="20"/>
                <w:szCs w:val="20"/>
              </w:rPr>
              <w:t xml:space="preserve">OIB: 67230419986 </w:t>
            </w:r>
          </w:p>
          <w:p w:rsidR="00821F23" w:rsidRPr="0075759E" w:rsidRDefault="00821F23" w:rsidP="00432445">
            <w:pPr>
              <w:jc w:val="center"/>
              <w:rPr>
                <w:sz w:val="20"/>
                <w:szCs w:val="20"/>
              </w:rPr>
            </w:pPr>
          </w:p>
        </w:tc>
        <w:tc>
          <w:tcPr>
            <w:tcW w:w="1532" w:type="dxa"/>
            <w:tcBorders>
              <w:bottom w:val="single" w:sz="4" w:space="0" w:color="000000" w:themeColor="text1"/>
            </w:tcBorders>
            <w:vAlign w:val="center"/>
          </w:tcPr>
          <w:p w:rsidR="00821F23" w:rsidRPr="0075759E" w:rsidRDefault="00821F23" w:rsidP="00432445">
            <w:pPr>
              <w:jc w:val="center"/>
              <w:rPr>
                <w:sz w:val="20"/>
                <w:szCs w:val="20"/>
              </w:rPr>
            </w:pPr>
            <w:r>
              <w:rPr>
                <w:sz w:val="20"/>
                <w:szCs w:val="20"/>
              </w:rPr>
              <w:t>100.000,00</w:t>
            </w:r>
          </w:p>
        </w:tc>
        <w:tc>
          <w:tcPr>
            <w:tcW w:w="1528" w:type="dxa"/>
            <w:tcBorders>
              <w:bottom w:val="single" w:sz="4" w:space="0" w:color="000000" w:themeColor="text1"/>
            </w:tcBorders>
            <w:vAlign w:val="center"/>
          </w:tcPr>
          <w:p w:rsidR="00821F23" w:rsidRPr="0075759E" w:rsidRDefault="00821F23" w:rsidP="00432445">
            <w:pPr>
              <w:jc w:val="center"/>
              <w:rPr>
                <w:sz w:val="20"/>
                <w:szCs w:val="20"/>
              </w:rPr>
            </w:pPr>
            <w:r>
              <w:rPr>
                <w:sz w:val="20"/>
                <w:szCs w:val="20"/>
              </w:rPr>
              <w:t>19.09</w:t>
            </w:r>
            <w:r w:rsidRPr="0075759E">
              <w:rPr>
                <w:sz w:val="20"/>
                <w:szCs w:val="20"/>
              </w:rPr>
              <w:t>.202</w:t>
            </w:r>
            <w:r>
              <w:rPr>
                <w:sz w:val="20"/>
                <w:szCs w:val="20"/>
              </w:rPr>
              <w:t>3</w:t>
            </w:r>
            <w:r w:rsidRPr="0075759E">
              <w:rPr>
                <w:sz w:val="20"/>
                <w:szCs w:val="20"/>
              </w:rPr>
              <w:t>.</w:t>
            </w:r>
          </w:p>
        </w:tc>
        <w:tc>
          <w:tcPr>
            <w:tcW w:w="1511" w:type="dxa"/>
            <w:tcBorders>
              <w:bottom w:val="single" w:sz="4" w:space="0" w:color="000000" w:themeColor="text1"/>
            </w:tcBorders>
            <w:vAlign w:val="center"/>
          </w:tcPr>
          <w:p w:rsidR="00821F23" w:rsidRPr="0075759E" w:rsidRDefault="00821F23" w:rsidP="00432445">
            <w:pPr>
              <w:jc w:val="center"/>
              <w:rPr>
                <w:sz w:val="20"/>
                <w:szCs w:val="20"/>
              </w:rPr>
            </w:pPr>
          </w:p>
        </w:tc>
      </w:tr>
    </w:tbl>
    <w:p w:rsidR="00821F23" w:rsidRPr="00423443" w:rsidRDefault="00821F23" w:rsidP="00821F23"/>
    <w:p w:rsidR="00821F23" w:rsidRPr="00423443" w:rsidRDefault="00821F23" w:rsidP="00821F23">
      <w:pPr>
        <w:rPr>
          <w:b/>
        </w:rPr>
      </w:pPr>
    </w:p>
    <w:p w:rsidR="00821F23" w:rsidRPr="00423443" w:rsidRDefault="00821F23" w:rsidP="00821F23">
      <w:pPr>
        <w:jc w:val="both"/>
        <w:rPr>
          <w:b/>
        </w:rPr>
      </w:pPr>
      <w:r w:rsidRPr="00423443">
        <w:rPr>
          <w:b/>
        </w:rPr>
        <w:t xml:space="preserve">Evidencija izdanih vrijednosnih papira i drugih financijskih instrumenata od Općine Brinje </w:t>
      </w:r>
    </w:p>
    <w:p w:rsidR="00821F23" w:rsidRPr="00423443" w:rsidRDefault="00821F23" w:rsidP="00821F23"/>
    <w:tbl>
      <w:tblPr>
        <w:tblStyle w:val="Reetkatablice"/>
        <w:tblW w:w="9604" w:type="dxa"/>
        <w:jc w:val="center"/>
        <w:tblLook w:val="04A0"/>
      </w:tblPr>
      <w:tblGrid>
        <w:gridCol w:w="846"/>
        <w:gridCol w:w="1730"/>
        <w:gridCol w:w="2217"/>
        <w:gridCol w:w="1556"/>
        <w:gridCol w:w="1626"/>
        <w:gridCol w:w="1629"/>
      </w:tblGrid>
      <w:tr w:rsidR="00821F23" w:rsidRPr="00D86813" w:rsidTr="00432445">
        <w:trPr>
          <w:jc w:val="center"/>
        </w:trPr>
        <w:tc>
          <w:tcPr>
            <w:tcW w:w="846" w:type="dxa"/>
            <w:vAlign w:val="center"/>
          </w:tcPr>
          <w:p w:rsidR="00821F23" w:rsidRPr="00D86813" w:rsidRDefault="00821F23" w:rsidP="00432445">
            <w:pPr>
              <w:jc w:val="center"/>
              <w:rPr>
                <w:b/>
                <w:sz w:val="20"/>
                <w:szCs w:val="20"/>
              </w:rPr>
            </w:pPr>
            <w:r w:rsidRPr="00D86813">
              <w:rPr>
                <w:b/>
                <w:sz w:val="20"/>
                <w:szCs w:val="20"/>
              </w:rPr>
              <w:t>Red. broj</w:t>
            </w:r>
          </w:p>
        </w:tc>
        <w:tc>
          <w:tcPr>
            <w:tcW w:w="1730" w:type="dxa"/>
            <w:vAlign w:val="center"/>
          </w:tcPr>
          <w:p w:rsidR="00821F23" w:rsidRPr="00D86813" w:rsidRDefault="00821F23" w:rsidP="00432445">
            <w:pPr>
              <w:jc w:val="center"/>
              <w:rPr>
                <w:b/>
                <w:sz w:val="20"/>
                <w:szCs w:val="20"/>
              </w:rPr>
            </w:pPr>
            <w:r w:rsidRPr="00D86813">
              <w:rPr>
                <w:b/>
                <w:sz w:val="20"/>
                <w:szCs w:val="20"/>
              </w:rPr>
              <w:t>Vrsta</w:t>
            </w:r>
          </w:p>
        </w:tc>
        <w:tc>
          <w:tcPr>
            <w:tcW w:w="2217" w:type="dxa"/>
            <w:vAlign w:val="center"/>
          </w:tcPr>
          <w:p w:rsidR="00821F23" w:rsidRPr="00D86813" w:rsidRDefault="00821F23" w:rsidP="00432445">
            <w:pPr>
              <w:jc w:val="center"/>
              <w:rPr>
                <w:b/>
                <w:sz w:val="20"/>
                <w:szCs w:val="20"/>
              </w:rPr>
            </w:pPr>
            <w:r w:rsidRPr="00D86813">
              <w:rPr>
                <w:b/>
                <w:sz w:val="20"/>
                <w:szCs w:val="20"/>
              </w:rPr>
              <w:t>Subjekt</w:t>
            </w:r>
          </w:p>
        </w:tc>
        <w:tc>
          <w:tcPr>
            <w:tcW w:w="1556" w:type="dxa"/>
            <w:vAlign w:val="center"/>
          </w:tcPr>
          <w:p w:rsidR="00821F23" w:rsidRPr="00D86813" w:rsidRDefault="00821F23" w:rsidP="00432445">
            <w:pPr>
              <w:jc w:val="center"/>
              <w:rPr>
                <w:b/>
                <w:sz w:val="20"/>
                <w:szCs w:val="20"/>
              </w:rPr>
            </w:pPr>
            <w:r w:rsidRPr="00D86813">
              <w:rPr>
                <w:b/>
                <w:sz w:val="20"/>
                <w:szCs w:val="20"/>
              </w:rPr>
              <w:t>Pojedinačna vrijednost (kn)</w:t>
            </w:r>
          </w:p>
        </w:tc>
        <w:tc>
          <w:tcPr>
            <w:tcW w:w="1626" w:type="dxa"/>
            <w:vAlign w:val="center"/>
          </w:tcPr>
          <w:p w:rsidR="00821F23" w:rsidRPr="00D86813" w:rsidRDefault="00821F23" w:rsidP="00432445">
            <w:pPr>
              <w:jc w:val="center"/>
              <w:rPr>
                <w:b/>
                <w:sz w:val="20"/>
                <w:szCs w:val="20"/>
              </w:rPr>
            </w:pPr>
            <w:r w:rsidRPr="00D86813">
              <w:rPr>
                <w:b/>
                <w:sz w:val="20"/>
                <w:szCs w:val="20"/>
              </w:rPr>
              <w:t>Dospjelost</w:t>
            </w:r>
          </w:p>
        </w:tc>
        <w:tc>
          <w:tcPr>
            <w:tcW w:w="1629" w:type="dxa"/>
            <w:vAlign w:val="center"/>
          </w:tcPr>
          <w:p w:rsidR="00821F23" w:rsidRPr="00D86813" w:rsidRDefault="00821F23" w:rsidP="00432445">
            <w:pPr>
              <w:jc w:val="center"/>
              <w:rPr>
                <w:b/>
                <w:sz w:val="20"/>
                <w:szCs w:val="20"/>
              </w:rPr>
            </w:pPr>
            <w:r w:rsidRPr="00D86813">
              <w:rPr>
                <w:b/>
                <w:sz w:val="20"/>
                <w:szCs w:val="20"/>
              </w:rPr>
              <w:t>Stanje</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1.</w:t>
            </w:r>
          </w:p>
        </w:tc>
        <w:tc>
          <w:tcPr>
            <w:tcW w:w="1730" w:type="dxa"/>
            <w:vAlign w:val="center"/>
          </w:tcPr>
          <w:p w:rsidR="00821F23" w:rsidRPr="00D86813" w:rsidRDefault="00821F23" w:rsidP="00432445">
            <w:pPr>
              <w:jc w:val="center"/>
              <w:rPr>
                <w:sz w:val="20"/>
                <w:szCs w:val="20"/>
              </w:rPr>
            </w:pPr>
            <w:r w:rsidRPr="00D86813">
              <w:rPr>
                <w:sz w:val="20"/>
                <w:szCs w:val="20"/>
              </w:rPr>
              <w:t xml:space="preserve">Bjanko zadužnica za uredno izvršenje ugovora – projekt Izgradnja tržnice </w:t>
            </w:r>
          </w:p>
        </w:tc>
        <w:tc>
          <w:tcPr>
            <w:tcW w:w="2217" w:type="dxa"/>
            <w:vAlign w:val="center"/>
          </w:tcPr>
          <w:p w:rsidR="00821F23" w:rsidRPr="00D86813" w:rsidRDefault="00821F23" w:rsidP="00432445">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432445">
            <w:pPr>
              <w:jc w:val="center"/>
              <w:rPr>
                <w:sz w:val="20"/>
                <w:szCs w:val="20"/>
              </w:rPr>
            </w:pPr>
            <w:r w:rsidRPr="00D86813">
              <w:rPr>
                <w:sz w:val="20"/>
                <w:szCs w:val="20"/>
              </w:rPr>
              <w:t>500.000,00</w:t>
            </w:r>
          </w:p>
        </w:tc>
        <w:tc>
          <w:tcPr>
            <w:tcW w:w="1626" w:type="dxa"/>
            <w:vAlign w:val="center"/>
          </w:tcPr>
          <w:p w:rsidR="00821F23" w:rsidRPr="00D86813" w:rsidRDefault="00821F23" w:rsidP="00432445">
            <w:pPr>
              <w:jc w:val="center"/>
              <w:rPr>
                <w:sz w:val="20"/>
                <w:szCs w:val="20"/>
              </w:rPr>
            </w:pPr>
            <w:r w:rsidRPr="00D86813">
              <w:rPr>
                <w:sz w:val="20"/>
                <w:szCs w:val="20"/>
              </w:rPr>
              <w:t>31.03.2022.</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2.</w:t>
            </w:r>
          </w:p>
        </w:tc>
        <w:tc>
          <w:tcPr>
            <w:tcW w:w="1730" w:type="dxa"/>
            <w:vAlign w:val="center"/>
          </w:tcPr>
          <w:p w:rsidR="00821F23" w:rsidRPr="00D86813" w:rsidRDefault="00821F23" w:rsidP="00432445">
            <w:pPr>
              <w:jc w:val="center"/>
              <w:rPr>
                <w:sz w:val="20"/>
                <w:szCs w:val="20"/>
              </w:rPr>
            </w:pPr>
            <w:r w:rsidRPr="00D86813">
              <w:rPr>
                <w:sz w:val="20"/>
                <w:szCs w:val="20"/>
              </w:rPr>
              <w:t xml:space="preserve">Bjanko zadužnica za uredno izvršenje ugovora – projekt </w:t>
            </w:r>
          </w:p>
          <w:p w:rsidR="00821F23" w:rsidRPr="00D86813" w:rsidRDefault="00821F23" w:rsidP="00432445">
            <w:pPr>
              <w:jc w:val="center"/>
              <w:rPr>
                <w:sz w:val="20"/>
                <w:szCs w:val="20"/>
              </w:rPr>
            </w:pPr>
            <w:r w:rsidRPr="00D86813">
              <w:rPr>
                <w:sz w:val="20"/>
                <w:szCs w:val="20"/>
              </w:rPr>
              <w:t xml:space="preserve">Adaptacija javnog objekta za održavanje dnevnih aktivnosti za starije osobe u Općini Brinje </w:t>
            </w:r>
          </w:p>
        </w:tc>
        <w:tc>
          <w:tcPr>
            <w:tcW w:w="2217" w:type="dxa"/>
            <w:vAlign w:val="center"/>
          </w:tcPr>
          <w:p w:rsidR="00821F23" w:rsidRPr="00D86813" w:rsidRDefault="00821F23" w:rsidP="00432445">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432445">
            <w:pPr>
              <w:jc w:val="center"/>
              <w:rPr>
                <w:sz w:val="20"/>
                <w:szCs w:val="20"/>
              </w:rPr>
            </w:pPr>
            <w:r w:rsidRPr="00D86813">
              <w:rPr>
                <w:sz w:val="20"/>
                <w:szCs w:val="20"/>
              </w:rPr>
              <w:t>500.000,00</w:t>
            </w:r>
          </w:p>
        </w:tc>
        <w:tc>
          <w:tcPr>
            <w:tcW w:w="1626" w:type="dxa"/>
            <w:vAlign w:val="center"/>
          </w:tcPr>
          <w:p w:rsidR="00821F23" w:rsidRPr="00D86813" w:rsidRDefault="00821F23" w:rsidP="00432445">
            <w:pPr>
              <w:jc w:val="center"/>
              <w:rPr>
                <w:sz w:val="20"/>
                <w:szCs w:val="20"/>
              </w:rPr>
            </w:pPr>
            <w:r w:rsidRPr="00D86813">
              <w:rPr>
                <w:sz w:val="20"/>
                <w:szCs w:val="20"/>
              </w:rPr>
              <w:t>31.03.2022.</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3.</w:t>
            </w:r>
          </w:p>
        </w:tc>
        <w:tc>
          <w:tcPr>
            <w:tcW w:w="1730" w:type="dxa"/>
            <w:vAlign w:val="center"/>
          </w:tcPr>
          <w:p w:rsidR="00821F23" w:rsidRPr="00D86813" w:rsidRDefault="00821F23" w:rsidP="00432445">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–projekt M</w:t>
            </w:r>
            <w:r w:rsidRPr="00D86813">
              <w:rPr>
                <w:rFonts w:ascii="Times New Roman" w:hAnsi="Times New Roman"/>
                <w:sz w:val="20"/>
                <w:lang w:val="hr-HR"/>
              </w:rPr>
              <w:t>odernizacija nerazvrstanih cesta</w:t>
            </w:r>
          </w:p>
          <w:p w:rsidR="00821F23" w:rsidRPr="00D86813" w:rsidRDefault="00821F23" w:rsidP="00432445">
            <w:pPr>
              <w:jc w:val="center"/>
              <w:rPr>
                <w:sz w:val="20"/>
                <w:szCs w:val="20"/>
              </w:rPr>
            </w:pPr>
          </w:p>
        </w:tc>
        <w:tc>
          <w:tcPr>
            <w:tcW w:w="2217" w:type="dxa"/>
            <w:vAlign w:val="center"/>
          </w:tcPr>
          <w:p w:rsidR="00821F23" w:rsidRPr="00D86813" w:rsidRDefault="00821F23" w:rsidP="00432445">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432445">
            <w:pPr>
              <w:jc w:val="center"/>
              <w:rPr>
                <w:sz w:val="20"/>
                <w:szCs w:val="20"/>
              </w:rPr>
            </w:pPr>
            <w:r w:rsidRPr="00D86813">
              <w:rPr>
                <w:sz w:val="20"/>
                <w:szCs w:val="20"/>
              </w:rPr>
              <w:t>500.000,00</w:t>
            </w:r>
          </w:p>
        </w:tc>
        <w:tc>
          <w:tcPr>
            <w:tcW w:w="1626" w:type="dxa"/>
            <w:vAlign w:val="center"/>
          </w:tcPr>
          <w:p w:rsidR="00821F23" w:rsidRPr="00D86813" w:rsidRDefault="00821F23" w:rsidP="00432445">
            <w:pPr>
              <w:jc w:val="center"/>
              <w:rPr>
                <w:sz w:val="20"/>
                <w:szCs w:val="20"/>
              </w:rPr>
            </w:pPr>
            <w:r w:rsidRPr="00D86813">
              <w:rPr>
                <w:sz w:val="20"/>
                <w:szCs w:val="20"/>
              </w:rPr>
              <w:t>31.03.2022.</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bookmarkStart w:id="1" w:name="_Hlk126128353"/>
            <w:r w:rsidRPr="00D86813">
              <w:rPr>
                <w:sz w:val="20"/>
                <w:szCs w:val="20"/>
              </w:rPr>
              <w:lastRenderedPageBreak/>
              <w:t>4.</w:t>
            </w:r>
          </w:p>
        </w:tc>
        <w:tc>
          <w:tcPr>
            <w:tcW w:w="1730" w:type="dxa"/>
            <w:vAlign w:val="center"/>
          </w:tcPr>
          <w:p w:rsidR="00821F23" w:rsidRPr="00D86813" w:rsidRDefault="00821F23" w:rsidP="00432445">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 projekt M</w:t>
            </w:r>
            <w:r w:rsidRPr="00D86813">
              <w:rPr>
                <w:rFonts w:ascii="Times New Roman" w:hAnsi="Times New Roman"/>
                <w:sz w:val="20"/>
                <w:lang w:val="hr-HR"/>
              </w:rPr>
              <w:t>odernizacija nerazvrstane ceste u naselju Vodoteč (cesta Vodoteč – Škalić)</w:t>
            </w:r>
          </w:p>
          <w:p w:rsidR="00821F23" w:rsidRPr="00D86813" w:rsidRDefault="00821F23" w:rsidP="00432445">
            <w:pPr>
              <w:pStyle w:val="Application3"/>
              <w:ind w:left="0" w:firstLine="0"/>
              <w:jc w:val="center"/>
              <w:rPr>
                <w:rFonts w:ascii="Times New Roman" w:hAnsi="Times New Roman"/>
                <w:sz w:val="20"/>
              </w:rPr>
            </w:pPr>
          </w:p>
        </w:tc>
        <w:tc>
          <w:tcPr>
            <w:tcW w:w="2217" w:type="dxa"/>
            <w:vAlign w:val="center"/>
          </w:tcPr>
          <w:p w:rsidR="00821F23" w:rsidRPr="00D86813" w:rsidRDefault="00821F23" w:rsidP="00432445">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432445">
            <w:pPr>
              <w:jc w:val="center"/>
              <w:rPr>
                <w:sz w:val="20"/>
                <w:szCs w:val="20"/>
              </w:rPr>
            </w:pPr>
            <w:r w:rsidRPr="00D86813">
              <w:rPr>
                <w:sz w:val="20"/>
                <w:szCs w:val="20"/>
              </w:rPr>
              <w:t>500.000,00</w:t>
            </w:r>
          </w:p>
        </w:tc>
        <w:tc>
          <w:tcPr>
            <w:tcW w:w="1626" w:type="dxa"/>
            <w:vAlign w:val="center"/>
          </w:tcPr>
          <w:p w:rsidR="00821F23" w:rsidRPr="00D86813" w:rsidRDefault="00821F23" w:rsidP="00432445">
            <w:pPr>
              <w:jc w:val="center"/>
              <w:rPr>
                <w:sz w:val="20"/>
                <w:szCs w:val="20"/>
              </w:rPr>
            </w:pPr>
            <w:r w:rsidRPr="00D86813">
              <w:rPr>
                <w:sz w:val="20"/>
                <w:szCs w:val="20"/>
              </w:rPr>
              <w:t>31.12.2023.</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bookmarkEnd w:id="1"/>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5.</w:t>
            </w:r>
          </w:p>
        </w:tc>
        <w:tc>
          <w:tcPr>
            <w:tcW w:w="1730" w:type="dxa"/>
            <w:vAlign w:val="center"/>
          </w:tcPr>
          <w:p w:rsidR="00821F23" w:rsidRPr="00D86813" w:rsidRDefault="00821F23" w:rsidP="00432445">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 projekt ulaganja u objekte dječjih vrtića</w:t>
            </w:r>
          </w:p>
          <w:p w:rsidR="00821F23" w:rsidRPr="00D86813" w:rsidRDefault="00821F23" w:rsidP="00432445">
            <w:pPr>
              <w:pStyle w:val="Application3"/>
              <w:ind w:left="0" w:firstLine="0"/>
              <w:jc w:val="center"/>
              <w:rPr>
                <w:rFonts w:ascii="Times New Roman" w:hAnsi="Times New Roman"/>
                <w:sz w:val="20"/>
              </w:rPr>
            </w:pPr>
          </w:p>
        </w:tc>
        <w:tc>
          <w:tcPr>
            <w:tcW w:w="2217" w:type="dxa"/>
            <w:vAlign w:val="center"/>
          </w:tcPr>
          <w:p w:rsidR="00821F23" w:rsidRPr="00D86813" w:rsidRDefault="00821F23" w:rsidP="00432445">
            <w:pPr>
              <w:jc w:val="center"/>
              <w:rPr>
                <w:sz w:val="20"/>
                <w:szCs w:val="20"/>
              </w:rPr>
            </w:pPr>
            <w:r w:rsidRPr="00D86813">
              <w:rPr>
                <w:sz w:val="20"/>
                <w:szCs w:val="20"/>
              </w:rPr>
              <w:t>Središnji državni ured za demografiju i mlade</w:t>
            </w:r>
          </w:p>
        </w:tc>
        <w:tc>
          <w:tcPr>
            <w:tcW w:w="1556" w:type="dxa"/>
            <w:vAlign w:val="center"/>
          </w:tcPr>
          <w:p w:rsidR="00821F23" w:rsidRPr="00D86813" w:rsidRDefault="00821F23" w:rsidP="00432445">
            <w:pPr>
              <w:jc w:val="center"/>
              <w:rPr>
                <w:sz w:val="20"/>
                <w:szCs w:val="20"/>
              </w:rPr>
            </w:pPr>
            <w:r w:rsidRPr="00D86813">
              <w:rPr>
                <w:sz w:val="20"/>
                <w:szCs w:val="20"/>
              </w:rPr>
              <w:t>500.000,00</w:t>
            </w:r>
          </w:p>
        </w:tc>
        <w:tc>
          <w:tcPr>
            <w:tcW w:w="1626" w:type="dxa"/>
            <w:vAlign w:val="center"/>
          </w:tcPr>
          <w:p w:rsidR="00821F23" w:rsidRPr="00D86813" w:rsidRDefault="00821F23" w:rsidP="00432445">
            <w:pPr>
              <w:jc w:val="center"/>
              <w:rPr>
                <w:sz w:val="20"/>
                <w:szCs w:val="20"/>
              </w:rPr>
            </w:pPr>
            <w:r w:rsidRPr="00D86813">
              <w:rPr>
                <w:sz w:val="20"/>
                <w:szCs w:val="20"/>
              </w:rPr>
              <w:t>31.10.2022.</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6.</w:t>
            </w:r>
          </w:p>
        </w:tc>
        <w:tc>
          <w:tcPr>
            <w:tcW w:w="1730" w:type="dxa"/>
            <w:vAlign w:val="center"/>
          </w:tcPr>
          <w:p w:rsidR="00821F23" w:rsidRPr="00D86813" w:rsidRDefault="00821F23" w:rsidP="00432445">
            <w:pPr>
              <w:pStyle w:val="Application3"/>
              <w:ind w:left="0" w:firstLine="0"/>
              <w:jc w:val="center"/>
              <w:rPr>
                <w:rFonts w:ascii="Times New Roman" w:hAnsi="Times New Roman"/>
                <w:sz w:val="20"/>
              </w:rPr>
            </w:pPr>
            <w:r w:rsidRPr="00D86813">
              <w:rPr>
                <w:rFonts w:ascii="Times New Roman" w:hAnsi="Times New Roman"/>
                <w:sz w:val="20"/>
              </w:rPr>
              <w:t>Jamstvo za kratkoročni revolving kredit (Komunalno društvo Brinje d.o.o.)</w:t>
            </w:r>
          </w:p>
        </w:tc>
        <w:tc>
          <w:tcPr>
            <w:tcW w:w="2217" w:type="dxa"/>
            <w:vAlign w:val="center"/>
          </w:tcPr>
          <w:p w:rsidR="00821F23" w:rsidRPr="00D86813" w:rsidRDefault="00821F23" w:rsidP="00432445">
            <w:pPr>
              <w:jc w:val="center"/>
              <w:rPr>
                <w:sz w:val="20"/>
                <w:szCs w:val="20"/>
              </w:rPr>
            </w:pPr>
            <w:r w:rsidRPr="00D86813">
              <w:rPr>
                <w:sz w:val="20"/>
                <w:szCs w:val="20"/>
              </w:rPr>
              <w:t>Privredna banka Zagreb – dioničko društvo</w:t>
            </w:r>
          </w:p>
        </w:tc>
        <w:tc>
          <w:tcPr>
            <w:tcW w:w="1556" w:type="dxa"/>
            <w:vAlign w:val="center"/>
          </w:tcPr>
          <w:p w:rsidR="00821F23" w:rsidRPr="00D86813" w:rsidRDefault="00821F23" w:rsidP="00432445">
            <w:pPr>
              <w:jc w:val="center"/>
              <w:rPr>
                <w:strike/>
                <w:sz w:val="20"/>
                <w:szCs w:val="20"/>
              </w:rPr>
            </w:pPr>
            <w:r w:rsidRPr="00D86813">
              <w:rPr>
                <w:strike/>
                <w:sz w:val="20"/>
                <w:szCs w:val="20"/>
              </w:rPr>
              <w:t>800.000,00</w:t>
            </w:r>
          </w:p>
        </w:tc>
        <w:tc>
          <w:tcPr>
            <w:tcW w:w="1626" w:type="dxa"/>
            <w:vAlign w:val="center"/>
          </w:tcPr>
          <w:p w:rsidR="00821F23" w:rsidRPr="00D86813" w:rsidRDefault="00821F23" w:rsidP="00432445">
            <w:pPr>
              <w:jc w:val="center"/>
              <w:rPr>
                <w:sz w:val="20"/>
                <w:szCs w:val="20"/>
              </w:rPr>
            </w:pPr>
            <w:r w:rsidRPr="00D86813">
              <w:rPr>
                <w:sz w:val="20"/>
                <w:szCs w:val="20"/>
              </w:rPr>
              <w:t>30.05.2022.</w:t>
            </w:r>
          </w:p>
        </w:tc>
        <w:tc>
          <w:tcPr>
            <w:tcW w:w="1629" w:type="dxa"/>
            <w:vAlign w:val="center"/>
          </w:tcPr>
          <w:p w:rsidR="00821F23" w:rsidRPr="00D86813" w:rsidRDefault="00821F23" w:rsidP="00432445">
            <w:pPr>
              <w:jc w:val="center"/>
              <w:rPr>
                <w:sz w:val="20"/>
                <w:szCs w:val="20"/>
              </w:rPr>
            </w:pPr>
            <w:r w:rsidRPr="00D86813">
              <w:rPr>
                <w:sz w:val="20"/>
                <w:szCs w:val="20"/>
              </w:rPr>
              <w:t>Otplaćen kredit</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7.</w:t>
            </w:r>
          </w:p>
        </w:tc>
        <w:tc>
          <w:tcPr>
            <w:tcW w:w="1730" w:type="dxa"/>
            <w:vAlign w:val="center"/>
          </w:tcPr>
          <w:p w:rsidR="00821F23" w:rsidRPr="00D86813" w:rsidRDefault="00821F23" w:rsidP="00432445">
            <w:pPr>
              <w:pStyle w:val="Application3"/>
              <w:ind w:left="0" w:firstLine="0"/>
              <w:jc w:val="center"/>
              <w:rPr>
                <w:rFonts w:ascii="Times New Roman" w:hAnsi="Times New Roman"/>
                <w:sz w:val="20"/>
                <w:lang w:val="hr-HR"/>
              </w:rPr>
            </w:pPr>
            <w:r w:rsidRPr="00D86813">
              <w:rPr>
                <w:rFonts w:ascii="Times New Roman" w:hAnsi="Times New Roman"/>
                <w:sz w:val="20"/>
              </w:rPr>
              <w:t>Bjanko zadužnice za uredno izvršenje ugovora – projekt asfaltiranje i sanacija  nerazvrstanih cesta na području MO Lipice i MO Križ Kamenica (Krznarići</w:t>
            </w:r>
          </w:p>
          <w:p w:rsidR="00821F23" w:rsidRPr="00D86813" w:rsidRDefault="00821F23" w:rsidP="00432445">
            <w:pPr>
              <w:pStyle w:val="Application3"/>
              <w:ind w:left="0" w:firstLine="0"/>
              <w:jc w:val="center"/>
              <w:rPr>
                <w:rFonts w:ascii="Times New Roman" w:hAnsi="Times New Roman"/>
                <w:sz w:val="20"/>
              </w:rPr>
            </w:pPr>
          </w:p>
        </w:tc>
        <w:tc>
          <w:tcPr>
            <w:tcW w:w="2217" w:type="dxa"/>
            <w:vAlign w:val="center"/>
          </w:tcPr>
          <w:p w:rsidR="00821F23" w:rsidRPr="00D86813" w:rsidRDefault="00821F23" w:rsidP="00432445">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432445">
            <w:pPr>
              <w:jc w:val="center"/>
              <w:rPr>
                <w:sz w:val="20"/>
                <w:szCs w:val="20"/>
              </w:rPr>
            </w:pPr>
            <w:r w:rsidRPr="00D86813">
              <w:rPr>
                <w:sz w:val="20"/>
                <w:szCs w:val="20"/>
              </w:rPr>
              <w:t>682.000,00</w:t>
            </w:r>
          </w:p>
        </w:tc>
        <w:tc>
          <w:tcPr>
            <w:tcW w:w="1626" w:type="dxa"/>
            <w:vAlign w:val="center"/>
          </w:tcPr>
          <w:p w:rsidR="00821F23" w:rsidRPr="00D86813" w:rsidRDefault="00821F23" w:rsidP="00432445">
            <w:pPr>
              <w:jc w:val="center"/>
              <w:rPr>
                <w:sz w:val="20"/>
                <w:szCs w:val="20"/>
              </w:rPr>
            </w:pPr>
            <w:r w:rsidRPr="00D86813">
              <w:rPr>
                <w:sz w:val="20"/>
                <w:szCs w:val="20"/>
              </w:rPr>
              <w:t>31.12.2023.</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8.</w:t>
            </w:r>
          </w:p>
        </w:tc>
        <w:tc>
          <w:tcPr>
            <w:tcW w:w="1730" w:type="dxa"/>
            <w:vAlign w:val="center"/>
          </w:tcPr>
          <w:p w:rsidR="00821F23" w:rsidRPr="00D86813" w:rsidRDefault="00821F23" w:rsidP="00432445">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 projekt asfaltiranje i sanacija  nerazvrstanih cesta na području MO Lipice i MO Križ Kamenica (Krznarići</w:t>
            </w:r>
          </w:p>
          <w:p w:rsidR="00821F23" w:rsidRPr="00D86813" w:rsidRDefault="00821F23" w:rsidP="00432445">
            <w:pPr>
              <w:pStyle w:val="Application3"/>
              <w:ind w:left="0" w:firstLine="0"/>
              <w:jc w:val="center"/>
              <w:rPr>
                <w:rFonts w:ascii="Times New Roman" w:hAnsi="Times New Roman"/>
                <w:sz w:val="20"/>
              </w:rPr>
            </w:pPr>
          </w:p>
        </w:tc>
        <w:tc>
          <w:tcPr>
            <w:tcW w:w="2217" w:type="dxa"/>
            <w:vAlign w:val="center"/>
          </w:tcPr>
          <w:p w:rsidR="00821F23" w:rsidRPr="00D86813" w:rsidRDefault="00821F23" w:rsidP="00432445">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432445">
            <w:pPr>
              <w:jc w:val="center"/>
              <w:rPr>
                <w:sz w:val="20"/>
                <w:szCs w:val="20"/>
              </w:rPr>
            </w:pPr>
            <w:r w:rsidRPr="00D86813">
              <w:rPr>
                <w:sz w:val="20"/>
                <w:szCs w:val="20"/>
              </w:rPr>
              <w:t>357.500,00</w:t>
            </w:r>
          </w:p>
        </w:tc>
        <w:tc>
          <w:tcPr>
            <w:tcW w:w="1626" w:type="dxa"/>
            <w:vAlign w:val="center"/>
          </w:tcPr>
          <w:p w:rsidR="00821F23" w:rsidRPr="00D86813" w:rsidRDefault="00821F23" w:rsidP="00432445">
            <w:pPr>
              <w:jc w:val="center"/>
              <w:rPr>
                <w:sz w:val="20"/>
                <w:szCs w:val="20"/>
              </w:rPr>
            </w:pPr>
            <w:r w:rsidRPr="00D86813">
              <w:rPr>
                <w:sz w:val="20"/>
                <w:szCs w:val="20"/>
              </w:rPr>
              <w:t>31.12.2023.</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9.</w:t>
            </w:r>
          </w:p>
        </w:tc>
        <w:tc>
          <w:tcPr>
            <w:tcW w:w="1730" w:type="dxa"/>
            <w:vAlign w:val="center"/>
          </w:tcPr>
          <w:p w:rsidR="00821F23" w:rsidRPr="00D86813" w:rsidRDefault="00821F23" w:rsidP="00432445">
            <w:pPr>
              <w:pStyle w:val="Application3"/>
              <w:ind w:left="0" w:firstLine="0"/>
              <w:jc w:val="center"/>
              <w:rPr>
                <w:rFonts w:ascii="Times New Roman" w:hAnsi="Times New Roman"/>
                <w:sz w:val="20"/>
                <w:lang w:val="hr-HR"/>
              </w:rPr>
            </w:pPr>
            <w:r w:rsidRPr="00D86813">
              <w:rPr>
                <w:rFonts w:ascii="Times New Roman" w:hAnsi="Times New Roman"/>
                <w:sz w:val="20"/>
              </w:rPr>
              <w:t xml:space="preserve">Bjanko zadužnice za uredno izvršenje ugovora – projekt asfaltiranje i </w:t>
            </w:r>
            <w:r w:rsidRPr="00D86813">
              <w:rPr>
                <w:rFonts w:ascii="Times New Roman" w:hAnsi="Times New Roman"/>
                <w:sz w:val="20"/>
              </w:rPr>
              <w:lastRenderedPageBreak/>
              <w:t>sanacija  nerazvrstanih cesta na području MO Lipice i MO Križ Kamenica (Krznarići</w:t>
            </w:r>
          </w:p>
          <w:p w:rsidR="00821F23" w:rsidRPr="00D86813" w:rsidRDefault="00821F23" w:rsidP="00432445">
            <w:pPr>
              <w:pStyle w:val="Application3"/>
              <w:ind w:left="0" w:firstLine="0"/>
              <w:jc w:val="center"/>
              <w:rPr>
                <w:rFonts w:ascii="Times New Roman" w:hAnsi="Times New Roman"/>
                <w:sz w:val="20"/>
              </w:rPr>
            </w:pPr>
          </w:p>
        </w:tc>
        <w:tc>
          <w:tcPr>
            <w:tcW w:w="2217" w:type="dxa"/>
            <w:vAlign w:val="center"/>
          </w:tcPr>
          <w:p w:rsidR="00821F23" w:rsidRPr="00D86813" w:rsidRDefault="00821F23" w:rsidP="00432445">
            <w:pPr>
              <w:jc w:val="center"/>
              <w:rPr>
                <w:sz w:val="20"/>
                <w:szCs w:val="20"/>
              </w:rPr>
            </w:pPr>
            <w:r w:rsidRPr="00D86813">
              <w:rPr>
                <w:sz w:val="20"/>
                <w:szCs w:val="20"/>
              </w:rPr>
              <w:lastRenderedPageBreak/>
              <w:t>Ministarstvo regionalnog razvoja i fondova EU</w:t>
            </w:r>
          </w:p>
        </w:tc>
        <w:tc>
          <w:tcPr>
            <w:tcW w:w="1556" w:type="dxa"/>
            <w:vAlign w:val="center"/>
          </w:tcPr>
          <w:p w:rsidR="00821F23" w:rsidRPr="00D86813" w:rsidRDefault="00821F23" w:rsidP="00432445">
            <w:pPr>
              <w:jc w:val="center"/>
              <w:rPr>
                <w:sz w:val="20"/>
                <w:szCs w:val="20"/>
              </w:rPr>
            </w:pPr>
            <w:r w:rsidRPr="00D86813">
              <w:rPr>
                <w:sz w:val="20"/>
                <w:szCs w:val="20"/>
              </w:rPr>
              <w:t>275.000,00</w:t>
            </w:r>
          </w:p>
        </w:tc>
        <w:tc>
          <w:tcPr>
            <w:tcW w:w="1626" w:type="dxa"/>
            <w:vAlign w:val="center"/>
          </w:tcPr>
          <w:p w:rsidR="00821F23" w:rsidRPr="00D86813" w:rsidRDefault="00821F23" w:rsidP="00432445">
            <w:pPr>
              <w:jc w:val="center"/>
              <w:rPr>
                <w:sz w:val="20"/>
                <w:szCs w:val="20"/>
              </w:rPr>
            </w:pPr>
            <w:r w:rsidRPr="00D86813">
              <w:rPr>
                <w:sz w:val="20"/>
                <w:szCs w:val="20"/>
              </w:rPr>
              <w:t>31.12.2023.</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lastRenderedPageBreak/>
              <w:t>10.</w:t>
            </w:r>
          </w:p>
        </w:tc>
        <w:tc>
          <w:tcPr>
            <w:tcW w:w="1730" w:type="dxa"/>
            <w:vAlign w:val="center"/>
          </w:tcPr>
          <w:p w:rsidR="00821F23" w:rsidRPr="00D86813" w:rsidRDefault="00821F23" w:rsidP="00432445">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 projekt asfaltiranje i sanacija  nerazvrstanih cesta na području MO Lipice i MO Križ Kamenica (Krznarići</w:t>
            </w:r>
          </w:p>
          <w:p w:rsidR="00821F23" w:rsidRPr="00D86813" w:rsidRDefault="00821F23" w:rsidP="00432445">
            <w:pPr>
              <w:pStyle w:val="Application3"/>
              <w:ind w:left="0" w:firstLine="0"/>
              <w:jc w:val="center"/>
              <w:rPr>
                <w:rFonts w:ascii="Times New Roman" w:hAnsi="Times New Roman"/>
                <w:sz w:val="20"/>
              </w:rPr>
            </w:pPr>
          </w:p>
        </w:tc>
        <w:tc>
          <w:tcPr>
            <w:tcW w:w="2217" w:type="dxa"/>
            <w:vAlign w:val="center"/>
          </w:tcPr>
          <w:p w:rsidR="00821F23" w:rsidRPr="00D86813" w:rsidRDefault="00821F23" w:rsidP="00432445">
            <w:pPr>
              <w:pStyle w:val="Application3"/>
              <w:ind w:left="0" w:firstLine="0"/>
              <w:jc w:val="center"/>
              <w:rPr>
                <w:rFonts w:ascii="Times New Roman" w:hAnsi="Times New Roman"/>
                <w:sz w:val="20"/>
              </w:rPr>
            </w:pPr>
            <w:r w:rsidRPr="00D86813">
              <w:rPr>
                <w:rFonts w:ascii="Times New Roman" w:hAnsi="Times New Roman"/>
                <w:sz w:val="20"/>
              </w:rPr>
              <w:t>Ministarstvo turizma i sporta</w:t>
            </w:r>
          </w:p>
          <w:p w:rsidR="00821F23" w:rsidRPr="00D86813" w:rsidRDefault="00821F23" w:rsidP="00432445">
            <w:pPr>
              <w:jc w:val="center"/>
              <w:rPr>
                <w:sz w:val="20"/>
                <w:szCs w:val="20"/>
              </w:rPr>
            </w:pPr>
          </w:p>
        </w:tc>
        <w:tc>
          <w:tcPr>
            <w:tcW w:w="1556" w:type="dxa"/>
            <w:vAlign w:val="center"/>
          </w:tcPr>
          <w:p w:rsidR="00821F23" w:rsidRPr="00D86813" w:rsidRDefault="00821F23" w:rsidP="00432445">
            <w:pPr>
              <w:jc w:val="center"/>
              <w:rPr>
                <w:sz w:val="20"/>
                <w:szCs w:val="20"/>
              </w:rPr>
            </w:pPr>
            <w:r w:rsidRPr="00D86813">
              <w:rPr>
                <w:sz w:val="20"/>
                <w:szCs w:val="20"/>
              </w:rPr>
              <w:t>412.491,31</w:t>
            </w:r>
          </w:p>
        </w:tc>
        <w:tc>
          <w:tcPr>
            <w:tcW w:w="1626" w:type="dxa"/>
            <w:vAlign w:val="center"/>
          </w:tcPr>
          <w:p w:rsidR="00821F23" w:rsidRPr="00D86813" w:rsidRDefault="00821F23" w:rsidP="00432445">
            <w:pPr>
              <w:jc w:val="center"/>
              <w:rPr>
                <w:sz w:val="20"/>
                <w:szCs w:val="20"/>
              </w:rPr>
            </w:pPr>
            <w:r w:rsidRPr="00D86813">
              <w:rPr>
                <w:sz w:val="20"/>
                <w:szCs w:val="20"/>
              </w:rPr>
              <w:t>01.03.2023.</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r w:rsidR="00821F23" w:rsidRPr="00D86813" w:rsidTr="00432445">
        <w:trPr>
          <w:jc w:val="center"/>
        </w:trPr>
        <w:tc>
          <w:tcPr>
            <w:tcW w:w="846" w:type="dxa"/>
            <w:vAlign w:val="center"/>
          </w:tcPr>
          <w:p w:rsidR="00821F23" w:rsidRPr="00D86813" w:rsidRDefault="00821F23" w:rsidP="00432445">
            <w:pPr>
              <w:jc w:val="center"/>
              <w:rPr>
                <w:sz w:val="20"/>
                <w:szCs w:val="20"/>
              </w:rPr>
            </w:pPr>
            <w:r w:rsidRPr="00D86813">
              <w:rPr>
                <w:sz w:val="20"/>
                <w:szCs w:val="20"/>
              </w:rPr>
              <w:t>11.</w:t>
            </w:r>
          </w:p>
        </w:tc>
        <w:tc>
          <w:tcPr>
            <w:tcW w:w="1730" w:type="dxa"/>
            <w:vAlign w:val="center"/>
          </w:tcPr>
          <w:p w:rsidR="00821F23" w:rsidRPr="00D86813" w:rsidRDefault="00821F23" w:rsidP="00432445">
            <w:pPr>
              <w:pStyle w:val="Application3"/>
              <w:ind w:left="0" w:firstLine="0"/>
              <w:jc w:val="center"/>
              <w:rPr>
                <w:rFonts w:ascii="Times New Roman" w:hAnsi="Times New Roman"/>
                <w:sz w:val="20"/>
              </w:rPr>
            </w:pPr>
            <w:r w:rsidRPr="00D86813">
              <w:rPr>
                <w:rFonts w:ascii="Times New Roman" w:hAnsi="Times New Roman"/>
                <w:sz w:val="20"/>
              </w:rPr>
              <w:t>Jamstvo na kratkoročni revolving kredit – kunski za financiranje obrtnih sredstava Komunalnom društvu Brinje d.o.o.</w:t>
            </w:r>
          </w:p>
        </w:tc>
        <w:tc>
          <w:tcPr>
            <w:tcW w:w="2217" w:type="dxa"/>
            <w:vAlign w:val="center"/>
          </w:tcPr>
          <w:p w:rsidR="00821F23" w:rsidRPr="00D86813" w:rsidRDefault="00821F23" w:rsidP="00432445">
            <w:pPr>
              <w:pStyle w:val="Application3"/>
              <w:ind w:left="0" w:firstLine="0"/>
              <w:jc w:val="center"/>
              <w:rPr>
                <w:rFonts w:ascii="Times New Roman" w:hAnsi="Times New Roman"/>
                <w:sz w:val="20"/>
              </w:rPr>
            </w:pPr>
            <w:r w:rsidRPr="00D86813">
              <w:rPr>
                <w:rFonts w:ascii="Times New Roman" w:hAnsi="Times New Roman"/>
                <w:sz w:val="20"/>
              </w:rPr>
              <w:t>Privredna banka Zagreb – dioničko društvo</w:t>
            </w:r>
          </w:p>
        </w:tc>
        <w:tc>
          <w:tcPr>
            <w:tcW w:w="1556" w:type="dxa"/>
            <w:vAlign w:val="center"/>
          </w:tcPr>
          <w:p w:rsidR="00821F23" w:rsidRPr="00D86813" w:rsidRDefault="00821F23" w:rsidP="00432445">
            <w:pPr>
              <w:jc w:val="center"/>
              <w:rPr>
                <w:sz w:val="20"/>
                <w:szCs w:val="20"/>
              </w:rPr>
            </w:pPr>
            <w:r w:rsidRPr="00D86813">
              <w:rPr>
                <w:sz w:val="20"/>
                <w:szCs w:val="20"/>
              </w:rPr>
              <w:t>750.000,00</w:t>
            </w:r>
          </w:p>
        </w:tc>
        <w:tc>
          <w:tcPr>
            <w:tcW w:w="1626" w:type="dxa"/>
            <w:vAlign w:val="center"/>
          </w:tcPr>
          <w:p w:rsidR="00821F23" w:rsidRPr="00D86813" w:rsidRDefault="00821F23" w:rsidP="00432445">
            <w:pPr>
              <w:jc w:val="center"/>
              <w:rPr>
                <w:sz w:val="20"/>
                <w:szCs w:val="20"/>
              </w:rPr>
            </w:pPr>
            <w:r w:rsidRPr="00D86813">
              <w:rPr>
                <w:sz w:val="20"/>
                <w:szCs w:val="20"/>
              </w:rPr>
              <w:t>15.06.2023.</w:t>
            </w:r>
          </w:p>
        </w:tc>
        <w:tc>
          <w:tcPr>
            <w:tcW w:w="1629" w:type="dxa"/>
            <w:vAlign w:val="center"/>
          </w:tcPr>
          <w:p w:rsidR="00821F23" w:rsidRPr="00D86813" w:rsidRDefault="00821F23" w:rsidP="00432445">
            <w:pPr>
              <w:jc w:val="center"/>
              <w:rPr>
                <w:sz w:val="20"/>
                <w:szCs w:val="20"/>
              </w:rPr>
            </w:pPr>
            <w:r w:rsidRPr="00D86813">
              <w:rPr>
                <w:sz w:val="20"/>
                <w:szCs w:val="20"/>
              </w:rPr>
              <w:t>Poslana subjektu</w:t>
            </w:r>
          </w:p>
        </w:tc>
      </w:tr>
    </w:tbl>
    <w:p w:rsidR="00821F23" w:rsidRDefault="00821F23" w:rsidP="00821F23">
      <w:pPr>
        <w:jc w:val="both"/>
      </w:pPr>
    </w:p>
    <w:p w:rsidR="00821F23" w:rsidRPr="00423443" w:rsidRDefault="00821F23" w:rsidP="00821F23">
      <w:pPr>
        <w:jc w:val="both"/>
      </w:pPr>
      <w:r w:rsidRPr="00423443">
        <w:t xml:space="preserve">Na dan </w:t>
      </w:r>
      <w:r w:rsidRPr="00423443">
        <w:rPr>
          <w:b/>
        </w:rPr>
        <w:t>31.12.202</w:t>
      </w:r>
      <w:r>
        <w:rPr>
          <w:b/>
        </w:rPr>
        <w:t>2</w:t>
      </w:r>
      <w:r w:rsidRPr="00423443">
        <w:rPr>
          <w:b/>
        </w:rPr>
        <w:t>. godine</w:t>
      </w:r>
      <w:r w:rsidRPr="00423443">
        <w:t xml:space="preserve"> primljeno je vrijednosnih papira i drugih financijskih instrumenata u iznosu od </w:t>
      </w:r>
      <w:r>
        <w:t>1.498.198,47</w:t>
      </w:r>
      <w:r w:rsidRPr="00423443">
        <w:t xml:space="preserve"> kuna, a izdano vrijednosnih papira i drugih financijskih instrumenata u iznosu od </w:t>
      </w:r>
      <w:r>
        <w:t>4.976.991,31</w:t>
      </w:r>
      <w:r w:rsidRPr="00423443">
        <w:t xml:space="preserve"> kuna.</w:t>
      </w:r>
    </w:p>
    <w:p w:rsidR="00821F23" w:rsidRPr="00814BBD" w:rsidRDefault="00821F23" w:rsidP="00821F23">
      <w:pPr>
        <w:spacing w:after="0" w:line="240" w:lineRule="auto"/>
        <w:rPr>
          <w:b/>
        </w:rPr>
      </w:pPr>
    </w:p>
    <w:p w:rsidR="00821F23" w:rsidRPr="00814BBD" w:rsidRDefault="00821F23" w:rsidP="00821F23">
      <w:pPr>
        <w:spacing w:after="0" w:line="240" w:lineRule="auto"/>
        <w:ind w:left="3969" w:firstLine="3"/>
        <w:jc w:val="center"/>
        <w:rPr>
          <w:b/>
          <w:iCs/>
        </w:rPr>
      </w:pPr>
      <w:r w:rsidRPr="00814BBD">
        <w:rPr>
          <w:b/>
          <w:iCs/>
        </w:rPr>
        <w:t>Voditelj odsjeka za gospodarstvo, komunalni sustav,</w:t>
      </w:r>
    </w:p>
    <w:p w:rsidR="00821F23" w:rsidRPr="00814BBD" w:rsidRDefault="00821F23" w:rsidP="00821F23">
      <w:pPr>
        <w:spacing w:after="0" w:line="240" w:lineRule="auto"/>
        <w:ind w:left="3969" w:firstLine="3"/>
        <w:jc w:val="center"/>
        <w:rPr>
          <w:b/>
          <w:iCs/>
        </w:rPr>
      </w:pPr>
      <w:r w:rsidRPr="00814BBD">
        <w:rPr>
          <w:b/>
          <w:iCs/>
        </w:rPr>
        <w:t>prostorno uređenje, graditeljstvo i zaštitu okoliša</w:t>
      </w:r>
    </w:p>
    <w:p w:rsidR="00821F23" w:rsidRPr="00814BBD" w:rsidRDefault="00821F23" w:rsidP="00821F23">
      <w:pPr>
        <w:spacing w:after="0" w:line="240" w:lineRule="auto"/>
        <w:ind w:left="3969" w:firstLine="3"/>
        <w:jc w:val="center"/>
        <w:rPr>
          <w:b/>
        </w:rPr>
      </w:pPr>
    </w:p>
    <w:p w:rsidR="00821F23" w:rsidRDefault="00821F23" w:rsidP="00821F23">
      <w:pPr>
        <w:spacing w:after="0" w:line="240" w:lineRule="auto"/>
        <w:ind w:left="3969" w:firstLine="3"/>
        <w:jc w:val="center"/>
        <w:rPr>
          <w:b/>
        </w:rPr>
      </w:pPr>
      <w:r w:rsidRPr="00814BBD">
        <w:rPr>
          <w:b/>
        </w:rPr>
        <w:t>Ivica Perković, upr.prav.</w:t>
      </w:r>
    </w:p>
    <w:p w:rsidR="00821F23" w:rsidRPr="005C640C" w:rsidRDefault="00821F23" w:rsidP="00821F23">
      <w:pPr>
        <w:tabs>
          <w:tab w:val="left" w:pos="11700"/>
        </w:tabs>
        <w:spacing w:after="0"/>
        <w:rPr>
          <w:b/>
        </w:rPr>
      </w:pPr>
      <w:r w:rsidRPr="005C640C">
        <w:rPr>
          <w:b/>
        </w:rPr>
        <w:t>Dostaviti:</w:t>
      </w:r>
    </w:p>
    <w:p w:rsidR="00821F23" w:rsidRPr="005C640C" w:rsidRDefault="00821F23" w:rsidP="00821F23">
      <w:pPr>
        <w:numPr>
          <w:ilvl w:val="0"/>
          <w:numId w:val="14"/>
        </w:numPr>
        <w:tabs>
          <w:tab w:val="left" w:pos="11700"/>
        </w:tabs>
        <w:spacing w:line="240" w:lineRule="auto"/>
        <w:ind w:left="567"/>
        <w:contextualSpacing/>
      </w:pPr>
      <w:r w:rsidRPr="005C640C">
        <w:t>Računovodstvo, ovdje,</w:t>
      </w:r>
    </w:p>
    <w:p w:rsidR="00821F23" w:rsidRPr="005C640C" w:rsidRDefault="00821F23" w:rsidP="00821F23">
      <w:pPr>
        <w:numPr>
          <w:ilvl w:val="0"/>
          <w:numId w:val="14"/>
        </w:numPr>
        <w:tabs>
          <w:tab w:val="left" w:pos="11700"/>
        </w:tabs>
        <w:spacing w:line="240" w:lineRule="auto"/>
        <w:ind w:left="567"/>
        <w:contextualSpacing/>
      </w:pPr>
      <w:r w:rsidRPr="005C640C">
        <w:t>Pismohrana, ovdje.</w:t>
      </w:r>
    </w:p>
    <w:p w:rsidR="00821F23" w:rsidRDefault="00821F23" w:rsidP="00BB183E">
      <w:pPr>
        <w:pStyle w:val="Bezproreda"/>
      </w:pPr>
    </w:p>
    <w:p w:rsidR="00821F23" w:rsidRDefault="00821F23" w:rsidP="00BB183E">
      <w:pPr>
        <w:pStyle w:val="Bezproreda"/>
      </w:pPr>
    </w:p>
    <w:sectPr w:rsidR="00821F23" w:rsidSect="00821F23">
      <w:pgSz w:w="11906" w:h="16838"/>
      <w:pgMar w:top="1954" w:right="1440" w:bottom="1440" w:left="5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35D" w:rsidRDefault="009F135D" w:rsidP="000C4382">
      <w:pPr>
        <w:spacing w:after="0" w:line="240" w:lineRule="auto"/>
      </w:pPr>
      <w:r>
        <w:separator/>
      </w:r>
    </w:p>
  </w:endnote>
  <w:endnote w:type="continuationSeparator" w:id="1">
    <w:p w:rsidR="009F135D" w:rsidRDefault="009F135D" w:rsidP="000C4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0251"/>
      <w:docPartObj>
        <w:docPartGallery w:val="Page Numbers (Bottom of Page)"/>
        <w:docPartUnique/>
      </w:docPartObj>
    </w:sdtPr>
    <w:sdtContent>
      <w:p w:rsidR="00432445" w:rsidRDefault="001E0627">
        <w:pPr>
          <w:pStyle w:val="Podnoje"/>
          <w:jc w:val="center"/>
        </w:pPr>
        <w:fldSimple w:instr="PAGE   \* MERGEFORMAT">
          <w:r w:rsidR="005E1562">
            <w:rPr>
              <w:noProof/>
            </w:rPr>
            <w:t>1</w:t>
          </w:r>
        </w:fldSimple>
      </w:p>
    </w:sdtContent>
  </w:sdt>
  <w:p w:rsidR="00432445" w:rsidRDefault="00432445">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577498"/>
      <w:docPartObj>
        <w:docPartGallery w:val="Page Numbers (Bottom of Page)"/>
        <w:docPartUnique/>
      </w:docPartObj>
    </w:sdtPr>
    <w:sdtContent>
      <w:p w:rsidR="00432445" w:rsidRDefault="001E0627">
        <w:pPr>
          <w:pStyle w:val="Podnoje"/>
          <w:jc w:val="center"/>
        </w:pPr>
        <w:fldSimple w:instr="PAGE   \* MERGEFORMAT">
          <w:r w:rsidR="006D0642">
            <w:rPr>
              <w:noProof/>
            </w:rPr>
            <w:t>5</w:t>
          </w:r>
        </w:fldSimple>
      </w:p>
    </w:sdtContent>
  </w:sdt>
  <w:p w:rsidR="00432445" w:rsidRDefault="0043244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35D" w:rsidRDefault="009F135D" w:rsidP="000C4382">
      <w:pPr>
        <w:spacing w:after="0" w:line="240" w:lineRule="auto"/>
      </w:pPr>
      <w:r>
        <w:separator/>
      </w:r>
    </w:p>
  </w:footnote>
  <w:footnote w:type="continuationSeparator" w:id="1">
    <w:p w:rsidR="009F135D" w:rsidRDefault="009F135D" w:rsidP="000C43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D44"/>
    <w:multiLevelType w:val="hybridMultilevel"/>
    <w:tmpl w:val="55B0D674"/>
    <w:lvl w:ilvl="0" w:tplc="662AE56E">
      <w:numFmt w:val="bullet"/>
      <w:lvlText w:val="-"/>
      <w:lvlJc w:val="left"/>
      <w:pPr>
        <w:ind w:left="1395" w:hanging="360"/>
      </w:pPr>
      <w:rPr>
        <w:rFonts w:ascii="Calibri" w:eastAsiaTheme="minorHAnsi" w:hAnsi="Calibri" w:cstheme="minorBidi"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1">
    <w:nsid w:val="099714CA"/>
    <w:multiLevelType w:val="hybridMultilevel"/>
    <w:tmpl w:val="82268EB6"/>
    <w:lvl w:ilvl="0" w:tplc="9D1CB22A">
      <w:start w:val="277"/>
      <w:numFmt w:val="bullet"/>
      <w:lvlText w:val="-"/>
      <w:lvlJc w:val="left"/>
      <w:pPr>
        <w:ind w:left="1035" w:hanging="360"/>
      </w:pPr>
      <w:rPr>
        <w:rFonts w:ascii="Calibri" w:eastAsiaTheme="minorHAnsi" w:hAnsi="Calibri" w:cstheme="minorBidi" w:hint="default"/>
      </w:rPr>
    </w:lvl>
    <w:lvl w:ilvl="1" w:tplc="041A0003" w:tentative="1">
      <w:start w:val="1"/>
      <w:numFmt w:val="bullet"/>
      <w:lvlText w:val="o"/>
      <w:lvlJc w:val="left"/>
      <w:pPr>
        <w:ind w:left="1755" w:hanging="360"/>
      </w:pPr>
      <w:rPr>
        <w:rFonts w:ascii="Courier New" w:hAnsi="Courier New" w:cs="Courier New" w:hint="default"/>
      </w:rPr>
    </w:lvl>
    <w:lvl w:ilvl="2" w:tplc="041A0005" w:tentative="1">
      <w:start w:val="1"/>
      <w:numFmt w:val="bullet"/>
      <w:lvlText w:val=""/>
      <w:lvlJc w:val="left"/>
      <w:pPr>
        <w:ind w:left="2475" w:hanging="360"/>
      </w:pPr>
      <w:rPr>
        <w:rFonts w:ascii="Wingdings" w:hAnsi="Wingdings" w:hint="default"/>
      </w:rPr>
    </w:lvl>
    <w:lvl w:ilvl="3" w:tplc="041A0001" w:tentative="1">
      <w:start w:val="1"/>
      <w:numFmt w:val="bullet"/>
      <w:lvlText w:val=""/>
      <w:lvlJc w:val="left"/>
      <w:pPr>
        <w:ind w:left="3195" w:hanging="360"/>
      </w:pPr>
      <w:rPr>
        <w:rFonts w:ascii="Symbol" w:hAnsi="Symbol" w:hint="default"/>
      </w:rPr>
    </w:lvl>
    <w:lvl w:ilvl="4" w:tplc="041A0003" w:tentative="1">
      <w:start w:val="1"/>
      <w:numFmt w:val="bullet"/>
      <w:lvlText w:val="o"/>
      <w:lvlJc w:val="left"/>
      <w:pPr>
        <w:ind w:left="3915" w:hanging="360"/>
      </w:pPr>
      <w:rPr>
        <w:rFonts w:ascii="Courier New" w:hAnsi="Courier New" w:cs="Courier New" w:hint="default"/>
      </w:rPr>
    </w:lvl>
    <w:lvl w:ilvl="5" w:tplc="041A0005" w:tentative="1">
      <w:start w:val="1"/>
      <w:numFmt w:val="bullet"/>
      <w:lvlText w:val=""/>
      <w:lvlJc w:val="left"/>
      <w:pPr>
        <w:ind w:left="4635" w:hanging="360"/>
      </w:pPr>
      <w:rPr>
        <w:rFonts w:ascii="Wingdings" w:hAnsi="Wingdings" w:hint="default"/>
      </w:rPr>
    </w:lvl>
    <w:lvl w:ilvl="6" w:tplc="041A0001" w:tentative="1">
      <w:start w:val="1"/>
      <w:numFmt w:val="bullet"/>
      <w:lvlText w:val=""/>
      <w:lvlJc w:val="left"/>
      <w:pPr>
        <w:ind w:left="5355" w:hanging="360"/>
      </w:pPr>
      <w:rPr>
        <w:rFonts w:ascii="Symbol" w:hAnsi="Symbol" w:hint="default"/>
      </w:rPr>
    </w:lvl>
    <w:lvl w:ilvl="7" w:tplc="041A0003" w:tentative="1">
      <w:start w:val="1"/>
      <w:numFmt w:val="bullet"/>
      <w:lvlText w:val="o"/>
      <w:lvlJc w:val="left"/>
      <w:pPr>
        <w:ind w:left="6075" w:hanging="360"/>
      </w:pPr>
      <w:rPr>
        <w:rFonts w:ascii="Courier New" w:hAnsi="Courier New" w:cs="Courier New" w:hint="default"/>
      </w:rPr>
    </w:lvl>
    <w:lvl w:ilvl="8" w:tplc="041A0005" w:tentative="1">
      <w:start w:val="1"/>
      <w:numFmt w:val="bullet"/>
      <w:lvlText w:val=""/>
      <w:lvlJc w:val="left"/>
      <w:pPr>
        <w:ind w:left="6795" w:hanging="360"/>
      </w:pPr>
      <w:rPr>
        <w:rFonts w:ascii="Wingdings" w:hAnsi="Wingdings" w:hint="default"/>
      </w:rPr>
    </w:lvl>
  </w:abstractNum>
  <w:abstractNum w:abstractNumId="2">
    <w:nsid w:val="12FF03AD"/>
    <w:multiLevelType w:val="hybridMultilevel"/>
    <w:tmpl w:val="53E4E3E4"/>
    <w:lvl w:ilvl="0" w:tplc="194490A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8B13C9"/>
    <w:multiLevelType w:val="hybridMultilevel"/>
    <w:tmpl w:val="A9C6C4D0"/>
    <w:lvl w:ilvl="0" w:tplc="02B08FD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BB060EF"/>
    <w:multiLevelType w:val="hybridMultilevel"/>
    <w:tmpl w:val="CE541536"/>
    <w:lvl w:ilvl="0" w:tplc="C97C25F6">
      <w:start w:val="277"/>
      <w:numFmt w:val="bullet"/>
      <w:lvlText w:val="-"/>
      <w:lvlJc w:val="left"/>
      <w:pPr>
        <w:ind w:left="1095" w:hanging="360"/>
      </w:pPr>
      <w:rPr>
        <w:rFonts w:ascii="Calibri" w:eastAsiaTheme="minorHAnsi" w:hAnsi="Calibri" w:cstheme="minorBidi" w:hint="default"/>
        <w:b/>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5">
    <w:nsid w:val="22401A60"/>
    <w:multiLevelType w:val="hybridMultilevel"/>
    <w:tmpl w:val="F0C09746"/>
    <w:lvl w:ilvl="0" w:tplc="105E4A1E">
      <w:start w:val="26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638751E"/>
    <w:multiLevelType w:val="hybridMultilevel"/>
    <w:tmpl w:val="91A86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2C03DAA"/>
    <w:multiLevelType w:val="hybridMultilevel"/>
    <w:tmpl w:val="2CA2B8C2"/>
    <w:lvl w:ilvl="0" w:tplc="F8267BC8">
      <w:start w:val="25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EF3691"/>
    <w:multiLevelType w:val="hybridMultilevel"/>
    <w:tmpl w:val="07CEBB42"/>
    <w:lvl w:ilvl="0" w:tplc="9AD67BE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3CE59C3"/>
    <w:multiLevelType w:val="hybridMultilevel"/>
    <w:tmpl w:val="645A448E"/>
    <w:lvl w:ilvl="0" w:tplc="70AA8F9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3DE44B8"/>
    <w:multiLevelType w:val="hybridMultilevel"/>
    <w:tmpl w:val="07EEA7BE"/>
    <w:lvl w:ilvl="0" w:tplc="DEC84DDA">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6497DAC"/>
    <w:multiLevelType w:val="hybridMultilevel"/>
    <w:tmpl w:val="B094B7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5146060"/>
    <w:multiLevelType w:val="hybridMultilevel"/>
    <w:tmpl w:val="6D7A6EDE"/>
    <w:lvl w:ilvl="0" w:tplc="D05ABA6C">
      <w:start w:val="2"/>
      <w:numFmt w:val="bullet"/>
      <w:lvlText w:val="-"/>
      <w:lvlJc w:val="left"/>
      <w:pPr>
        <w:ind w:left="1245" w:hanging="360"/>
      </w:pPr>
      <w:rPr>
        <w:rFonts w:ascii="Calibri" w:eastAsiaTheme="minorHAnsi" w:hAnsi="Calibri" w:cstheme="minorBidi" w:hint="default"/>
      </w:rPr>
    </w:lvl>
    <w:lvl w:ilvl="1" w:tplc="041A0003" w:tentative="1">
      <w:start w:val="1"/>
      <w:numFmt w:val="bullet"/>
      <w:lvlText w:val="o"/>
      <w:lvlJc w:val="left"/>
      <w:pPr>
        <w:ind w:left="1965" w:hanging="360"/>
      </w:pPr>
      <w:rPr>
        <w:rFonts w:ascii="Courier New" w:hAnsi="Courier New" w:cs="Courier New" w:hint="default"/>
      </w:rPr>
    </w:lvl>
    <w:lvl w:ilvl="2" w:tplc="041A0005" w:tentative="1">
      <w:start w:val="1"/>
      <w:numFmt w:val="bullet"/>
      <w:lvlText w:val=""/>
      <w:lvlJc w:val="left"/>
      <w:pPr>
        <w:ind w:left="2685" w:hanging="360"/>
      </w:pPr>
      <w:rPr>
        <w:rFonts w:ascii="Wingdings" w:hAnsi="Wingdings" w:hint="default"/>
      </w:rPr>
    </w:lvl>
    <w:lvl w:ilvl="3" w:tplc="041A0001" w:tentative="1">
      <w:start w:val="1"/>
      <w:numFmt w:val="bullet"/>
      <w:lvlText w:val=""/>
      <w:lvlJc w:val="left"/>
      <w:pPr>
        <w:ind w:left="3405" w:hanging="360"/>
      </w:pPr>
      <w:rPr>
        <w:rFonts w:ascii="Symbol" w:hAnsi="Symbol" w:hint="default"/>
      </w:rPr>
    </w:lvl>
    <w:lvl w:ilvl="4" w:tplc="041A0003" w:tentative="1">
      <w:start w:val="1"/>
      <w:numFmt w:val="bullet"/>
      <w:lvlText w:val="o"/>
      <w:lvlJc w:val="left"/>
      <w:pPr>
        <w:ind w:left="4125" w:hanging="360"/>
      </w:pPr>
      <w:rPr>
        <w:rFonts w:ascii="Courier New" w:hAnsi="Courier New" w:cs="Courier New" w:hint="default"/>
      </w:rPr>
    </w:lvl>
    <w:lvl w:ilvl="5" w:tplc="041A0005" w:tentative="1">
      <w:start w:val="1"/>
      <w:numFmt w:val="bullet"/>
      <w:lvlText w:val=""/>
      <w:lvlJc w:val="left"/>
      <w:pPr>
        <w:ind w:left="4845" w:hanging="360"/>
      </w:pPr>
      <w:rPr>
        <w:rFonts w:ascii="Wingdings" w:hAnsi="Wingdings" w:hint="default"/>
      </w:rPr>
    </w:lvl>
    <w:lvl w:ilvl="6" w:tplc="041A0001" w:tentative="1">
      <w:start w:val="1"/>
      <w:numFmt w:val="bullet"/>
      <w:lvlText w:val=""/>
      <w:lvlJc w:val="left"/>
      <w:pPr>
        <w:ind w:left="5565" w:hanging="360"/>
      </w:pPr>
      <w:rPr>
        <w:rFonts w:ascii="Symbol" w:hAnsi="Symbol" w:hint="default"/>
      </w:rPr>
    </w:lvl>
    <w:lvl w:ilvl="7" w:tplc="041A0003" w:tentative="1">
      <w:start w:val="1"/>
      <w:numFmt w:val="bullet"/>
      <w:lvlText w:val="o"/>
      <w:lvlJc w:val="left"/>
      <w:pPr>
        <w:ind w:left="6285" w:hanging="360"/>
      </w:pPr>
      <w:rPr>
        <w:rFonts w:ascii="Courier New" w:hAnsi="Courier New" w:cs="Courier New" w:hint="default"/>
      </w:rPr>
    </w:lvl>
    <w:lvl w:ilvl="8" w:tplc="041A0005" w:tentative="1">
      <w:start w:val="1"/>
      <w:numFmt w:val="bullet"/>
      <w:lvlText w:val=""/>
      <w:lvlJc w:val="left"/>
      <w:pPr>
        <w:ind w:left="7005" w:hanging="360"/>
      </w:pPr>
      <w:rPr>
        <w:rFonts w:ascii="Wingdings" w:hAnsi="Wingdings" w:hint="default"/>
      </w:rPr>
    </w:lvl>
  </w:abstractNum>
  <w:abstractNum w:abstractNumId="13">
    <w:nsid w:val="76160CFB"/>
    <w:multiLevelType w:val="hybridMultilevel"/>
    <w:tmpl w:val="E842F19C"/>
    <w:lvl w:ilvl="0" w:tplc="0326434A">
      <w:start w:val="1"/>
      <w:numFmt w:val="bullet"/>
      <w:lvlText w:val="-"/>
      <w:lvlJc w:val="left"/>
      <w:pPr>
        <w:ind w:left="1353" w:hanging="360"/>
      </w:pPr>
      <w:rPr>
        <w:rFonts w:ascii="Times New Roman" w:eastAsiaTheme="minorHAnsi" w:hAnsi="Times New Roman" w:cs="Times New Roman"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14">
    <w:nsid w:val="78BA36FA"/>
    <w:multiLevelType w:val="hybridMultilevel"/>
    <w:tmpl w:val="FC305E98"/>
    <w:lvl w:ilvl="0" w:tplc="47642AF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C064C23"/>
    <w:multiLevelType w:val="hybridMultilevel"/>
    <w:tmpl w:val="562AE62A"/>
    <w:lvl w:ilvl="0" w:tplc="E6365C46">
      <w:numFmt w:val="bullet"/>
      <w:lvlText w:val="-"/>
      <w:lvlJc w:val="left"/>
      <w:pPr>
        <w:ind w:left="1185" w:hanging="360"/>
      </w:pPr>
      <w:rPr>
        <w:rFonts w:ascii="Calibri" w:eastAsiaTheme="minorHAnsi" w:hAnsi="Calibri" w:cstheme="minorBidi" w:hint="default"/>
      </w:rPr>
    </w:lvl>
    <w:lvl w:ilvl="1" w:tplc="041A0003" w:tentative="1">
      <w:start w:val="1"/>
      <w:numFmt w:val="bullet"/>
      <w:lvlText w:val="o"/>
      <w:lvlJc w:val="left"/>
      <w:pPr>
        <w:ind w:left="1905" w:hanging="360"/>
      </w:pPr>
      <w:rPr>
        <w:rFonts w:ascii="Courier New" w:hAnsi="Courier New" w:cs="Courier New" w:hint="default"/>
      </w:rPr>
    </w:lvl>
    <w:lvl w:ilvl="2" w:tplc="041A0005" w:tentative="1">
      <w:start w:val="1"/>
      <w:numFmt w:val="bullet"/>
      <w:lvlText w:val=""/>
      <w:lvlJc w:val="left"/>
      <w:pPr>
        <w:ind w:left="2625" w:hanging="360"/>
      </w:pPr>
      <w:rPr>
        <w:rFonts w:ascii="Wingdings" w:hAnsi="Wingdings" w:hint="default"/>
      </w:rPr>
    </w:lvl>
    <w:lvl w:ilvl="3" w:tplc="041A0001" w:tentative="1">
      <w:start w:val="1"/>
      <w:numFmt w:val="bullet"/>
      <w:lvlText w:val=""/>
      <w:lvlJc w:val="left"/>
      <w:pPr>
        <w:ind w:left="3345" w:hanging="360"/>
      </w:pPr>
      <w:rPr>
        <w:rFonts w:ascii="Symbol" w:hAnsi="Symbol" w:hint="default"/>
      </w:rPr>
    </w:lvl>
    <w:lvl w:ilvl="4" w:tplc="041A0003" w:tentative="1">
      <w:start w:val="1"/>
      <w:numFmt w:val="bullet"/>
      <w:lvlText w:val="o"/>
      <w:lvlJc w:val="left"/>
      <w:pPr>
        <w:ind w:left="4065" w:hanging="360"/>
      </w:pPr>
      <w:rPr>
        <w:rFonts w:ascii="Courier New" w:hAnsi="Courier New" w:cs="Courier New" w:hint="default"/>
      </w:rPr>
    </w:lvl>
    <w:lvl w:ilvl="5" w:tplc="041A0005" w:tentative="1">
      <w:start w:val="1"/>
      <w:numFmt w:val="bullet"/>
      <w:lvlText w:val=""/>
      <w:lvlJc w:val="left"/>
      <w:pPr>
        <w:ind w:left="4785" w:hanging="360"/>
      </w:pPr>
      <w:rPr>
        <w:rFonts w:ascii="Wingdings" w:hAnsi="Wingdings" w:hint="default"/>
      </w:rPr>
    </w:lvl>
    <w:lvl w:ilvl="6" w:tplc="041A0001" w:tentative="1">
      <w:start w:val="1"/>
      <w:numFmt w:val="bullet"/>
      <w:lvlText w:val=""/>
      <w:lvlJc w:val="left"/>
      <w:pPr>
        <w:ind w:left="5505" w:hanging="360"/>
      </w:pPr>
      <w:rPr>
        <w:rFonts w:ascii="Symbol" w:hAnsi="Symbol" w:hint="default"/>
      </w:rPr>
    </w:lvl>
    <w:lvl w:ilvl="7" w:tplc="041A0003" w:tentative="1">
      <w:start w:val="1"/>
      <w:numFmt w:val="bullet"/>
      <w:lvlText w:val="o"/>
      <w:lvlJc w:val="left"/>
      <w:pPr>
        <w:ind w:left="6225" w:hanging="360"/>
      </w:pPr>
      <w:rPr>
        <w:rFonts w:ascii="Courier New" w:hAnsi="Courier New" w:cs="Courier New" w:hint="default"/>
      </w:rPr>
    </w:lvl>
    <w:lvl w:ilvl="8" w:tplc="041A0005" w:tentative="1">
      <w:start w:val="1"/>
      <w:numFmt w:val="bullet"/>
      <w:lvlText w:val=""/>
      <w:lvlJc w:val="left"/>
      <w:pPr>
        <w:ind w:left="6945" w:hanging="360"/>
      </w:pPr>
      <w:rPr>
        <w:rFonts w:ascii="Wingdings" w:hAnsi="Wingdings" w:hint="default"/>
      </w:rPr>
    </w:lvl>
  </w:abstractNum>
  <w:num w:numId="1">
    <w:abstractNumId w:val="0"/>
  </w:num>
  <w:num w:numId="2">
    <w:abstractNumId w:val="6"/>
  </w:num>
  <w:num w:numId="3">
    <w:abstractNumId w:val="10"/>
  </w:num>
  <w:num w:numId="4">
    <w:abstractNumId w:val="12"/>
  </w:num>
  <w:num w:numId="5">
    <w:abstractNumId w:val="15"/>
  </w:num>
  <w:num w:numId="6">
    <w:abstractNumId w:val="2"/>
  </w:num>
  <w:num w:numId="7">
    <w:abstractNumId w:val="4"/>
  </w:num>
  <w:num w:numId="8">
    <w:abstractNumId w:val="1"/>
  </w:num>
  <w:num w:numId="9">
    <w:abstractNumId w:val="3"/>
  </w:num>
  <w:num w:numId="10">
    <w:abstractNumId w:val="9"/>
  </w:num>
  <w:num w:numId="11">
    <w:abstractNumId w:val="14"/>
  </w:num>
  <w:num w:numId="12">
    <w:abstractNumId w:val="8"/>
  </w:num>
  <w:num w:numId="13">
    <w:abstractNumId w:val="5"/>
  </w:num>
  <w:num w:numId="14">
    <w:abstractNumId w:val="13"/>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6762B"/>
    <w:rsid w:val="00006F59"/>
    <w:rsid w:val="000438FC"/>
    <w:rsid w:val="00062C85"/>
    <w:rsid w:val="00067E56"/>
    <w:rsid w:val="00072042"/>
    <w:rsid w:val="000874A6"/>
    <w:rsid w:val="000B2C71"/>
    <w:rsid w:val="000C4382"/>
    <w:rsid w:val="00100A08"/>
    <w:rsid w:val="001039D5"/>
    <w:rsid w:val="00173FE1"/>
    <w:rsid w:val="001A13D6"/>
    <w:rsid w:val="001C1F4C"/>
    <w:rsid w:val="001E0627"/>
    <w:rsid w:val="001E4C3A"/>
    <w:rsid w:val="002007DE"/>
    <w:rsid w:val="00252EF3"/>
    <w:rsid w:val="00256C80"/>
    <w:rsid w:val="002756C4"/>
    <w:rsid w:val="002B4DA4"/>
    <w:rsid w:val="00314BB4"/>
    <w:rsid w:val="0035222A"/>
    <w:rsid w:val="00377349"/>
    <w:rsid w:val="00391AD3"/>
    <w:rsid w:val="00432445"/>
    <w:rsid w:val="004378C2"/>
    <w:rsid w:val="00437970"/>
    <w:rsid w:val="00446560"/>
    <w:rsid w:val="0045790A"/>
    <w:rsid w:val="00464D42"/>
    <w:rsid w:val="00485859"/>
    <w:rsid w:val="00486B01"/>
    <w:rsid w:val="00496B93"/>
    <w:rsid w:val="004A19ED"/>
    <w:rsid w:val="004B44D1"/>
    <w:rsid w:val="004D06B5"/>
    <w:rsid w:val="004D233C"/>
    <w:rsid w:val="004E44F0"/>
    <w:rsid w:val="004E5F7F"/>
    <w:rsid w:val="004F1572"/>
    <w:rsid w:val="004F3E72"/>
    <w:rsid w:val="00515844"/>
    <w:rsid w:val="005416C7"/>
    <w:rsid w:val="00550E0C"/>
    <w:rsid w:val="005A192C"/>
    <w:rsid w:val="005B5D06"/>
    <w:rsid w:val="005E1562"/>
    <w:rsid w:val="005F7523"/>
    <w:rsid w:val="00613AEC"/>
    <w:rsid w:val="00656837"/>
    <w:rsid w:val="0066473D"/>
    <w:rsid w:val="0066570F"/>
    <w:rsid w:val="006A1C28"/>
    <w:rsid w:val="006C520F"/>
    <w:rsid w:val="006D0642"/>
    <w:rsid w:val="006D548B"/>
    <w:rsid w:val="006E1827"/>
    <w:rsid w:val="00722D7A"/>
    <w:rsid w:val="007265E6"/>
    <w:rsid w:val="00727533"/>
    <w:rsid w:val="00746732"/>
    <w:rsid w:val="00787F98"/>
    <w:rsid w:val="0079343E"/>
    <w:rsid w:val="007C3998"/>
    <w:rsid w:val="008070FB"/>
    <w:rsid w:val="00821F23"/>
    <w:rsid w:val="00822603"/>
    <w:rsid w:val="00841CC9"/>
    <w:rsid w:val="0085157B"/>
    <w:rsid w:val="00863BB9"/>
    <w:rsid w:val="00874918"/>
    <w:rsid w:val="00923B30"/>
    <w:rsid w:val="009241EE"/>
    <w:rsid w:val="00933093"/>
    <w:rsid w:val="0094174B"/>
    <w:rsid w:val="00942EB9"/>
    <w:rsid w:val="00953596"/>
    <w:rsid w:val="0099320A"/>
    <w:rsid w:val="009B7A3E"/>
    <w:rsid w:val="009C63A6"/>
    <w:rsid w:val="009F0AC3"/>
    <w:rsid w:val="009F135D"/>
    <w:rsid w:val="00A12B93"/>
    <w:rsid w:val="00A32C41"/>
    <w:rsid w:val="00A33FD7"/>
    <w:rsid w:val="00A53FE9"/>
    <w:rsid w:val="00A92900"/>
    <w:rsid w:val="00A970E0"/>
    <w:rsid w:val="00AA6EF1"/>
    <w:rsid w:val="00AC112C"/>
    <w:rsid w:val="00AF259E"/>
    <w:rsid w:val="00AF3B81"/>
    <w:rsid w:val="00B00525"/>
    <w:rsid w:val="00B208C0"/>
    <w:rsid w:val="00B238D6"/>
    <w:rsid w:val="00B66057"/>
    <w:rsid w:val="00B95526"/>
    <w:rsid w:val="00B9645A"/>
    <w:rsid w:val="00BA1FD9"/>
    <w:rsid w:val="00BA6F70"/>
    <w:rsid w:val="00BB07AD"/>
    <w:rsid w:val="00BB183E"/>
    <w:rsid w:val="00BF0FDF"/>
    <w:rsid w:val="00C2535E"/>
    <w:rsid w:val="00C514BC"/>
    <w:rsid w:val="00C60D5A"/>
    <w:rsid w:val="00C81F1E"/>
    <w:rsid w:val="00C95ED6"/>
    <w:rsid w:val="00CA6010"/>
    <w:rsid w:val="00CD1796"/>
    <w:rsid w:val="00CE1E08"/>
    <w:rsid w:val="00D34C94"/>
    <w:rsid w:val="00D35758"/>
    <w:rsid w:val="00D63932"/>
    <w:rsid w:val="00D93B44"/>
    <w:rsid w:val="00DD2359"/>
    <w:rsid w:val="00DE6A56"/>
    <w:rsid w:val="00E012A8"/>
    <w:rsid w:val="00E370C1"/>
    <w:rsid w:val="00E733AE"/>
    <w:rsid w:val="00ED3A63"/>
    <w:rsid w:val="00F01F19"/>
    <w:rsid w:val="00F20646"/>
    <w:rsid w:val="00F343FC"/>
    <w:rsid w:val="00F37028"/>
    <w:rsid w:val="00F575C4"/>
    <w:rsid w:val="00F62662"/>
    <w:rsid w:val="00F6762B"/>
    <w:rsid w:val="00F96EB4"/>
    <w:rsid w:val="00FC1A2E"/>
    <w:rsid w:val="00FC70DA"/>
    <w:rsid w:val="00FF0B17"/>
    <w:rsid w:val="00FF5F4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42"/>
  </w:style>
  <w:style w:type="paragraph" w:styleId="Naslov1">
    <w:name w:val="heading 1"/>
    <w:basedOn w:val="Normal"/>
    <w:next w:val="Normal"/>
    <w:link w:val="Naslov1Char"/>
    <w:qFormat/>
    <w:rsid w:val="00821F23"/>
    <w:pPr>
      <w:keepNext/>
      <w:spacing w:after="0" w:line="240" w:lineRule="auto"/>
      <w:outlineLvl w:val="0"/>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76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762B"/>
    <w:rPr>
      <w:rFonts w:ascii="Tahoma" w:hAnsi="Tahoma" w:cs="Tahoma"/>
      <w:sz w:val="16"/>
      <w:szCs w:val="16"/>
    </w:rPr>
  </w:style>
  <w:style w:type="paragraph" w:styleId="Bezproreda">
    <w:name w:val="No Spacing"/>
    <w:uiPriority w:val="1"/>
    <w:qFormat/>
    <w:rsid w:val="00FC70DA"/>
    <w:pPr>
      <w:spacing w:after="0" w:line="240" w:lineRule="auto"/>
    </w:pPr>
  </w:style>
  <w:style w:type="table" w:styleId="Reetkatablice">
    <w:name w:val="Table Grid"/>
    <w:basedOn w:val="Obinatablica"/>
    <w:uiPriority w:val="59"/>
    <w:rsid w:val="00821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821F23"/>
    <w:pPr>
      <w:ind w:left="720"/>
      <w:contextualSpacing/>
    </w:pPr>
  </w:style>
  <w:style w:type="character" w:customStyle="1" w:styleId="Naslov1Char">
    <w:name w:val="Naslov 1 Char"/>
    <w:basedOn w:val="Zadanifontodlomka"/>
    <w:link w:val="Naslov1"/>
    <w:rsid w:val="00821F23"/>
    <w:rPr>
      <w:rFonts w:ascii="Times New Roman" w:eastAsia="Times New Roman" w:hAnsi="Times New Roman" w:cs="Times New Roman"/>
      <w:b/>
      <w:bCs/>
      <w:sz w:val="24"/>
      <w:szCs w:val="24"/>
      <w:lang w:eastAsia="hr-HR"/>
    </w:rPr>
  </w:style>
  <w:style w:type="paragraph" w:customStyle="1" w:styleId="Application3">
    <w:name w:val="Application3"/>
    <w:basedOn w:val="Normal"/>
    <w:rsid w:val="00821F23"/>
    <w:pPr>
      <w:widowControl w:val="0"/>
      <w:tabs>
        <w:tab w:val="right" w:pos="8789"/>
      </w:tabs>
      <w:suppressAutoHyphens/>
      <w:spacing w:before="120" w:after="0" w:line="240" w:lineRule="auto"/>
      <w:ind w:left="567" w:hanging="567"/>
      <w:jc w:val="both"/>
    </w:pPr>
    <w:rPr>
      <w:rFonts w:ascii="Arial" w:eastAsia="Times New Roman" w:hAnsi="Arial" w:cs="Times New Roman"/>
      <w:noProof/>
      <w:spacing w:val="-2"/>
      <w:szCs w:val="20"/>
      <w:lang w:val="en-GB" w:eastAsia="ar-SA"/>
    </w:rPr>
  </w:style>
  <w:style w:type="paragraph" w:styleId="Podnoje">
    <w:name w:val="footer"/>
    <w:basedOn w:val="Normal"/>
    <w:link w:val="PodnojeChar"/>
    <w:uiPriority w:val="99"/>
    <w:unhideWhenUsed/>
    <w:rsid w:val="00821F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1F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28B3-6A24-422E-BCDC-A13148DF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4016</Words>
  <Characters>22894</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Općina Brinje</cp:lastModifiedBy>
  <cp:revision>6</cp:revision>
  <cp:lastPrinted>2023-02-14T08:22:00Z</cp:lastPrinted>
  <dcterms:created xsi:type="dcterms:W3CDTF">2023-02-22T12:52:00Z</dcterms:created>
  <dcterms:modified xsi:type="dcterms:W3CDTF">2023-02-24T08:21:00Z</dcterms:modified>
</cp:coreProperties>
</file>