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D84" w:rsidRPr="000F5CCD" w:rsidRDefault="00115F8C" w:rsidP="000F5CCD">
      <w:pPr>
        <w:pStyle w:val="Bezproreda"/>
        <w:jc w:val="center"/>
        <w:rPr>
          <w:b/>
        </w:rPr>
      </w:pPr>
      <w:r w:rsidRPr="000F5CCD">
        <w:rPr>
          <w:b/>
        </w:rPr>
        <w:t>O B R A Z L O Ž E N J E</w:t>
      </w:r>
    </w:p>
    <w:p w:rsidR="00115F8C" w:rsidRPr="000F5CCD" w:rsidRDefault="00115F8C" w:rsidP="000F5CCD">
      <w:pPr>
        <w:pStyle w:val="Bezproreda"/>
        <w:jc w:val="center"/>
        <w:rPr>
          <w:b/>
        </w:rPr>
      </w:pPr>
      <w:r w:rsidRPr="000F5CCD">
        <w:rPr>
          <w:b/>
        </w:rPr>
        <w:t>UZ GODIŠNJI IZVJEŠTAJ O IZVRŠENJU PRORAČUNA</w:t>
      </w:r>
    </w:p>
    <w:p w:rsidR="00115F8C" w:rsidRPr="000F5CCD" w:rsidRDefault="00F564F0" w:rsidP="000F5CCD">
      <w:pPr>
        <w:pStyle w:val="Bezproreda"/>
        <w:jc w:val="center"/>
        <w:rPr>
          <w:b/>
        </w:rPr>
      </w:pPr>
      <w:r>
        <w:rPr>
          <w:b/>
        </w:rPr>
        <w:t>OPĆINE BRINJE ZA 2021.</w:t>
      </w:r>
      <w:r w:rsidR="00115F8C" w:rsidRPr="000F5CCD">
        <w:rPr>
          <w:b/>
        </w:rPr>
        <w:t xml:space="preserve"> GODINU</w:t>
      </w:r>
    </w:p>
    <w:p w:rsidR="00115F8C" w:rsidRDefault="00115F8C" w:rsidP="000F5CCD">
      <w:pPr>
        <w:pStyle w:val="Bezproreda"/>
      </w:pPr>
    </w:p>
    <w:p w:rsidR="00115F8C" w:rsidRDefault="005D1856" w:rsidP="00526EFE">
      <w:pPr>
        <w:pStyle w:val="Bezproreda"/>
        <w:jc w:val="both"/>
      </w:pPr>
      <w:r>
        <w:t xml:space="preserve">          </w:t>
      </w:r>
      <w:r w:rsidR="00115F8C">
        <w:t xml:space="preserve">Odredbom članka 110. Zakona o proračunu („Narodne novine“ </w:t>
      </w:r>
      <w:r w:rsidR="008C43AF">
        <w:t xml:space="preserve"> </w:t>
      </w:r>
      <w:r w:rsidR="00115F8C">
        <w:t xml:space="preserve">broj 87/08, 136/12 i 15/15) propisuje se da načelnik jedinice lokalne samouprave podnosi predstavničkom tijelu na donošenje Godišnji izvještaj o izvršenju proračuna , a prema članku 112. Zakona o proračunu  i članku  17. Pravilnika o polugodišnjem i godišnjem izvještaju o izvršenju proračuna („Narodne novine“ </w:t>
      </w:r>
      <w:r w:rsidR="008C43AF">
        <w:t xml:space="preserve">broj </w:t>
      </w:r>
      <w:r w:rsidR="00115F8C">
        <w:t xml:space="preserve">24/13, 102/17 i 01/20) općinski načelnik </w:t>
      </w:r>
      <w:r w:rsidR="008C43AF">
        <w:t xml:space="preserve">dostavlja </w:t>
      </w:r>
      <w:r w:rsidR="00115F8C">
        <w:t xml:space="preserve">Godišnji izvještaj o izvršenju proračuna Ministarstvu financija </w:t>
      </w:r>
      <w:r w:rsidR="008C43AF">
        <w:t>i Državnom uredu za reviziju u r</w:t>
      </w:r>
      <w:r w:rsidR="00115F8C">
        <w:t>oku 15 dana nakon što ga donese njegovo predstavničko tijelo.</w:t>
      </w:r>
    </w:p>
    <w:p w:rsidR="005D1856" w:rsidRDefault="005D1856" w:rsidP="005F32CF">
      <w:pPr>
        <w:pStyle w:val="Bezproreda"/>
        <w:jc w:val="both"/>
      </w:pPr>
      <w:r>
        <w:t xml:space="preserve">          Godišnji izvještaj o izvršenju proračuna sastavlja se za proračunsku godinu.</w:t>
      </w:r>
    </w:p>
    <w:p w:rsidR="005D1856" w:rsidRDefault="005D1856" w:rsidP="005F32CF">
      <w:pPr>
        <w:pStyle w:val="Bezproreda"/>
        <w:jc w:val="both"/>
      </w:pPr>
      <w:r>
        <w:t xml:space="preserve">          </w:t>
      </w:r>
      <w:r w:rsidR="00D327C5">
        <w:t>Godišnji izvještaj o izvršenju proračuna sastoji se od općeg i posebnog dijela.</w:t>
      </w:r>
    </w:p>
    <w:p w:rsidR="00D327C5" w:rsidRDefault="005E60EA" w:rsidP="005F32CF">
      <w:pPr>
        <w:pStyle w:val="Bezproreda"/>
        <w:jc w:val="both"/>
      </w:pPr>
      <w:r>
        <w:t xml:space="preserve">          Opći dio G</w:t>
      </w:r>
      <w:r w:rsidR="00D327C5">
        <w:t>odišnjeg izvještaja o izvršenju proračuna sastoji se od:</w:t>
      </w:r>
    </w:p>
    <w:p w:rsidR="00D327C5" w:rsidRDefault="005E60EA" w:rsidP="005F32CF">
      <w:pPr>
        <w:pStyle w:val="Bezproreda"/>
        <w:jc w:val="both"/>
      </w:pPr>
      <w:r>
        <w:t>u</w:t>
      </w:r>
      <w:r w:rsidR="00D327C5">
        <w:t>kupnog iznosa  ostvarenih prihoda i primitaka</w:t>
      </w:r>
      <w:r w:rsidR="00C01F6C">
        <w:t>,</w:t>
      </w:r>
    </w:p>
    <w:p w:rsidR="00D327C5" w:rsidRDefault="005E60EA" w:rsidP="005F32CF">
      <w:pPr>
        <w:pStyle w:val="Bezproreda"/>
        <w:jc w:val="both"/>
      </w:pPr>
      <w:r>
        <w:t>u</w:t>
      </w:r>
      <w:r w:rsidR="00D327C5">
        <w:t>kupnog iznosa izvršenih rashoda i izdataka</w:t>
      </w:r>
      <w:r w:rsidR="00C01F6C">
        <w:t>,</w:t>
      </w:r>
    </w:p>
    <w:p w:rsidR="00D327C5" w:rsidRDefault="005E60EA" w:rsidP="005F32CF">
      <w:pPr>
        <w:pStyle w:val="Bezproreda"/>
        <w:jc w:val="both"/>
      </w:pPr>
      <w:r>
        <w:t>razlike između ostvarenih prihoda i primitaka i izvršenih rashoda i izdataka</w:t>
      </w:r>
      <w:r w:rsidR="00C01F6C">
        <w:t>,</w:t>
      </w:r>
    </w:p>
    <w:p w:rsidR="005E60EA" w:rsidRDefault="005E60EA" w:rsidP="005F32CF">
      <w:pPr>
        <w:pStyle w:val="Bezproreda"/>
        <w:jc w:val="both"/>
      </w:pPr>
      <w:r>
        <w:t>pregleda izvršenja bilančnog dijela prihoda i izdataka Proračuna</w:t>
      </w:r>
      <w:r w:rsidR="00C01F6C">
        <w:t>.</w:t>
      </w:r>
    </w:p>
    <w:p w:rsidR="005E60EA" w:rsidRDefault="005E60EA" w:rsidP="005F32CF">
      <w:pPr>
        <w:pStyle w:val="Bezproreda"/>
        <w:jc w:val="both"/>
      </w:pPr>
      <w:r>
        <w:t xml:space="preserve">        Posebni dio Godišnjeg obračuna proračuna sadrži izdatke izvršene po nositeljima, korisnicima i potanjim namjenama.</w:t>
      </w:r>
    </w:p>
    <w:p w:rsidR="00F564F0" w:rsidRPr="00F564F0" w:rsidRDefault="00F564F0" w:rsidP="005F32CF">
      <w:pPr>
        <w:pStyle w:val="Bezproreda"/>
        <w:jc w:val="both"/>
        <w:rPr>
          <w:b/>
        </w:rPr>
      </w:pPr>
    </w:p>
    <w:p w:rsidR="004D4A67" w:rsidRDefault="004D4A67" w:rsidP="005F32CF">
      <w:pPr>
        <w:pStyle w:val="Bezproreda"/>
        <w:jc w:val="both"/>
      </w:pPr>
      <w:r>
        <w:t xml:space="preserve">        Ukupno ostvareni prihodi Općine Brinje z</w:t>
      </w:r>
      <w:r w:rsidR="00F564F0">
        <w:t>a razdoblje od 01.01.-31.12.2021</w:t>
      </w:r>
      <w:r>
        <w:t xml:space="preserve">. godine iznose </w:t>
      </w:r>
      <w:r w:rsidR="00F564F0">
        <w:t>–</w:t>
      </w:r>
      <w:r>
        <w:t xml:space="preserve"> </w:t>
      </w:r>
      <w:r w:rsidR="00F564F0">
        <w:t xml:space="preserve">15.098.732,47 </w:t>
      </w:r>
      <w:r>
        <w:t>kn.</w:t>
      </w:r>
    </w:p>
    <w:p w:rsidR="004D4A67" w:rsidRDefault="004D4A67" w:rsidP="005F32CF">
      <w:pPr>
        <w:pStyle w:val="Bezproreda"/>
        <w:jc w:val="both"/>
      </w:pPr>
      <w:r>
        <w:t xml:space="preserve">         Višak prihoda poslovanja iz prethodne godine iznosi – </w:t>
      </w:r>
      <w:r w:rsidR="00F564F0">
        <w:t>1.244.874,20</w:t>
      </w:r>
      <w:r>
        <w:t xml:space="preserve"> kn.</w:t>
      </w:r>
    </w:p>
    <w:p w:rsidR="004D4A67" w:rsidRDefault="004D4A67" w:rsidP="005F32CF">
      <w:pPr>
        <w:pStyle w:val="Bezproreda"/>
        <w:jc w:val="both"/>
      </w:pPr>
      <w:r>
        <w:t xml:space="preserve">         Sveukupno prihodi iznose </w:t>
      </w:r>
      <w:r w:rsidR="00F564F0">
        <w:t>16.343.606,67</w:t>
      </w:r>
      <w:r>
        <w:t xml:space="preserve"> kn.</w:t>
      </w:r>
    </w:p>
    <w:p w:rsidR="004D4A67" w:rsidRDefault="004D4A67" w:rsidP="005F32CF">
      <w:pPr>
        <w:pStyle w:val="Bezproreda"/>
        <w:jc w:val="both"/>
      </w:pPr>
      <w:r>
        <w:t xml:space="preserve">         Ukupno izvršeni izdaci Općine Brinje z</w:t>
      </w:r>
      <w:r w:rsidR="00F564F0">
        <w:t>a razdoblje od 01.01.-31.12.2021</w:t>
      </w:r>
      <w:r>
        <w:t xml:space="preserve">. godine iznose </w:t>
      </w:r>
      <w:r w:rsidR="00F564F0">
        <w:t>15.969.234,60</w:t>
      </w:r>
      <w:r>
        <w:t xml:space="preserve"> kn</w:t>
      </w:r>
      <w:r w:rsidR="00F213DD">
        <w:t>.</w:t>
      </w:r>
    </w:p>
    <w:p w:rsidR="00722315" w:rsidRDefault="00722315" w:rsidP="005F32CF">
      <w:pPr>
        <w:pStyle w:val="Bezproreda"/>
        <w:jc w:val="both"/>
      </w:pPr>
      <w:r>
        <w:t xml:space="preserve">         Razlika između ostvarenih prihoda i izvršenih izdataka iznosi ukupno –</w:t>
      </w:r>
    </w:p>
    <w:p w:rsidR="00722315" w:rsidRDefault="00F564F0" w:rsidP="005F32CF">
      <w:pPr>
        <w:pStyle w:val="Bezproreda"/>
        <w:jc w:val="both"/>
      </w:pPr>
      <w:r>
        <w:t>374.372,07</w:t>
      </w:r>
      <w:r w:rsidR="00722315">
        <w:t xml:space="preserve"> kn.</w:t>
      </w:r>
    </w:p>
    <w:p w:rsidR="00F564F0" w:rsidRDefault="00F564F0" w:rsidP="005F32CF">
      <w:pPr>
        <w:pStyle w:val="Bezproreda"/>
        <w:jc w:val="both"/>
      </w:pPr>
    </w:p>
    <w:p w:rsidR="00F564F0" w:rsidRPr="00F564F0" w:rsidRDefault="00F564F0" w:rsidP="005F32CF">
      <w:pPr>
        <w:pStyle w:val="Bezproreda"/>
        <w:jc w:val="both"/>
        <w:rPr>
          <w:b/>
        </w:rPr>
      </w:pPr>
      <w:r w:rsidRPr="00F564F0">
        <w:rPr>
          <w:b/>
        </w:rPr>
        <w:t>PRIHODI:</w:t>
      </w:r>
    </w:p>
    <w:p w:rsidR="00F564F0" w:rsidRDefault="00F564F0" w:rsidP="005F32CF">
      <w:pPr>
        <w:pStyle w:val="Bezproreda"/>
        <w:jc w:val="both"/>
      </w:pPr>
    </w:p>
    <w:p w:rsidR="00722315" w:rsidRDefault="00722315" w:rsidP="005F32CF">
      <w:pPr>
        <w:pStyle w:val="Bezproreda"/>
        <w:jc w:val="both"/>
      </w:pPr>
      <w:r>
        <w:t xml:space="preserve">         Ukupni prihodi sastoje se od prihoda</w:t>
      </w:r>
      <w:r w:rsidR="00CB4A5D">
        <w:t xml:space="preserve"> poslovanja,</w:t>
      </w:r>
      <w:r>
        <w:t xml:space="preserve"> prihoda od prodaje nefinancijske imovine</w:t>
      </w:r>
      <w:r w:rsidR="00CB4A5D">
        <w:t xml:space="preserve"> i prihoda od financijske imovine i zaduživanja</w:t>
      </w:r>
      <w:r>
        <w:t xml:space="preserve">. Prihodi poslovanja ostvareni su u iznosu od </w:t>
      </w:r>
      <w:r w:rsidR="00F564F0">
        <w:t>12.338.810,42</w:t>
      </w:r>
      <w:r>
        <w:t xml:space="preserve"> kn, što iznosi </w:t>
      </w:r>
      <w:r w:rsidR="00F564F0">
        <w:t>85,27</w:t>
      </w:r>
      <w:r>
        <w:t>% od planiranih prihoda  i primitaka.</w:t>
      </w:r>
      <w:r w:rsidR="00F564F0">
        <w:tab/>
      </w:r>
      <w:r w:rsidR="00F564F0">
        <w:tab/>
      </w:r>
      <w:r w:rsidR="00F564F0">
        <w:tab/>
      </w:r>
    </w:p>
    <w:p w:rsidR="00F564F0" w:rsidRDefault="00F564F0" w:rsidP="005F32CF">
      <w:pPr>
        <w:pStyle w:val="Bezproreda"/>
        <w:jc w:val="both"/>
      </w:pPr>
    </w:p>
    <w:p w:rsidR="00F564F0" w:rsidRDefault="00F564F0" w:rsidP="00F564F0">
      <w:pPr>
        <w:pStyle w:val="Bezproreda"/>
        <w:jc w:val="center"/>
      </w:pPr>
      <w:r w:rsidRPr="00F564F0">
        <w:t>-</w:t>
      </w:r>
      <w:r>
        <w:t xml:space="preserve"> 2 </w:t>
      </w:r>
      <w:r w:rsidR="001E5F81">
        <w:t>-</w:t>
      </w:r>
    </w:p>
    <w:p w:rsidR="001E5F81" w:rsidRDefault="001E5F81" w:rsidP="00F564F0">
      <w:pPr>
        <w:pStyle w:val="Bezproreda"/>
        <w:jc w:val="center"/>
      </w:pPr>
    </w:p>
    <w:p w:rsidR="00722315" w:rsidRDefault="00A165EC" w:rsidP="005F32CF">
      <w:pPr>
        <w:pStyle w:val="Bezproreda"/>
        <w:jc w:val="both"/>
      </w:pPr>
      <w:r>
        <w:t xml:space="preserve">         </w:t>
      </w:r>
      <w:r w:rsidR="00722315">
        <w:t xml:space="preserve">U okviru prihoda poslovanja porezni prihodi ostvareni su u iznosu </w:t>
      </w:r>
      <w:r w:rsidR="00F564F0">
        <w:t>1.591.847,56</w:t>
      </w:r>
      <w:r w:rsidR="00722315">
        <w:t xml:space="preserve"> kn, odnosno </w:t>
      </w:r>
      <w:r w:rsidR="00F564F0">
        <w:t>61,50</w:t>
      </w:r>
      <w:r w:rsidR="00722315">
        <w:t>%.</w:t>
      </w:r>
    </w:p>
    <w:p w:rsidR="00CB4A5D" w:rsidRDefault="00A165EC" w:rsidP="00F564F0">
      <w:pPr>
        <w:pStyle w:val="Bezproreda"/>
        <w:jc w:val="both"/>
      </w:pPr>
      <w:r>
        <w:t xml:space="preserve">         </w:t>
      </w:r>
      <w:r w:rsidR="00722315">
        <w:t xml:space="preserve">Prihodi od pomoći ostvareni su u iznosu </w:t>
      </w:r>
      <w:r w:rsidR="00F564F0">
        <w:t xml:space="preserve">7.053.124,89 </w:t>
      </w:r>
      <w:r w:rsidR="00722315">
        <w:t xml:space="preserve">kn, </w:t>
      </w:r>
      <w:r w:rsidR="00213372">
        <w:t xml:space="preserve">odnosno </w:t>
      </w:r>
      <w:r w:rsidR="00F564F0">
        <w:t>88,83</w:t>
      </w:r>
      <w:r w:rsidR="00213372">
        <w:t>%.</w:t>
      </w:r>
    </w:p>
    <w:p w:rsidR="00213372" w:rsidRDefault="00A165EC" w:rsidP="00526EFE">
      <w:pPr>
        <w:pStyle w:val="Bezproreda"/>
        <w:jc w:val="both"/>
      </w:pPr>
      <w:r>
        <w:t xml:space="preserve">         </w:t>
      </w:r>
      <w:r w:rsidR="00213372">
        <w:t xml:space="preserve">Prihodi od imovine ostvareni su u iznosu od </w:t>
      </w:r>
      <w:r w:rsidR="00F564F0">
        <w:t>111.926,25</w:t>
      </w:r>
      <w:r w:rsidR="00213372">
        <w:t xml:space="preserve"> kn, odnosno </w:t>
      </w:r>
      <w:r w:rsidR="00F564F0">
        <w:t>85,31</w:t>
      </w:r>
      <w:r w:rsidR="00213372">
        <w:t>%.</w:t>
      </w:r>
    </w:p>
    <w:p w:rsidR="00213372" w:rsidRDefault="00A165EC" w:rsidP="00526EFE">
      <w:pPr>
        <w:pStyle w:val="Bezproreda"/>
        <w:jc w:val="both"/>
      </w:pPr>
      <w:r>
        <w:t xml:space="preserve">         </w:t>
      </w:r>
      <w:r w:rsidR="00213372">
        <w:t>Prihodi od administrativnih pristojbi i po posebnim propisima ostvareni su u iznosu 3.</w:t>
      </w:r>
      <w:r w:rsidR="00F564F0">
        <w:t>581.711,72 kn, odnosno 94,01</w:t>
      </w:r>
      <w:r w:rsidR="00213372">
        <w:t>%.</w:t>
      </w:r>
    </w:p>
    <w:p w:rsidR="00A165EC" w:rsidRDefault="00A165EC" w:rsidP="00526EFE">
      <w:pPr>
        <w:pStyle w:val="Bezproreda"/>
        <w:jc w:val="both"/>
      </w:pPr>
      <w:r>
        <w:t xml:space="preserve">         Prihodi od kazni, upravne mjere i ostali prihodi ostvareni su u iznosu od 200,00 kn, odnosno 20%.</w:t>
      </w:r>
    </w:p>
    <w:p w:rsidR="00213372" w:rsidRDefault="00213372" w:rsidP="00526EFE">
      <w:pPr>
        <w:pStyle w:val="Bezproreda"/>
        <w:jc w:val="both"/>
      </w:pPr>
      <w:r>
        <w:t xml:space="preserve">          Prihodi od prodaje ne proizvedene dugotrajne imovine ostvareni su u iznosu od </w:t>
      </w:r>
      <w:r w:rsidR="00A165EC">
        <w:t>37.901,00</w:t>
      </w:r>
      <w:r>
        <w:t xml:space="preserve"> kn, odnosno </w:t>
      </w:r>
      <w:r w:rsidR="00A165EC">
        <w:t>47,37</w:t>
      </w:r>
      <w:r>
        <w:t>%.</w:t>
      </w:r>
    </w:p>
    <w:p w:rsidR="00213372" w:rsidRDefault="00213372" w:rsidP="00526EFE">
      <w:pPr>
        <w:pStyle w:val="Bezproreda"/>
        <w:jc w:val="both"/>
      </w:pPr>
      <w:r>
        <w:t xml:space="preserve">           Primici od financijske imovine i zaduživanja iznose</w:t>
      </w:r>
      <w:r w:rsidR="00A165EC">
        <w:t xml:space="preserve"> ukupno:</w:t>
      </w:r>
      <w:r>
        <w:t xml:space="preserve"> </w:t>
      </w:r>
      <w:r w:rsidR="00A165EC">
        <w:t>2.722.021,05</w:t>
      </w:r>
      <w:r>
        <w:t xml:space="preserve"> kn, odnosno </w:t>
      </w:r>
      <w:r w:rsidR="00A165EC">
        <w:t>98,23%, a odnosi se na primitke od povrata glavnice zajmova danih neprofitnim organizacijama – DVD Brinje – 574.293,55 kn, primici od povrata glavnice zajmova danih trgovačkim društvima u javnom sektoru – Vodovod Brinje – 77.000,00 kn, primici od zaduživanja – kratkoročni kredit – 2.000.000,00 kn i primici od HBOR kredita – 70.727,50 kn (dugoročni kredit)</w:t>
      </w:r>
    </w:p>
    <w:p w:rsidR="00213372" w:rsidRDefault="00CB4A5D" w:rsidP="00526EFE">
      <w:pPr>
        <w:pStyle w:val="Bezproreda"/>
        <w:jc w:val="both"/>
      </w:pPr>
      <w:r>
        <w:t xml:space="preserve">           Višak prihoda iz prethodne godine iznosi </w:t>
      </w:r>
      <w:r w:rsidR="00A165EC">
        <w:t>1.244.874,20</w:t>
      </w:r>
      <w:r>
        <w:t xml:space="preserve"> kn, odnosno 100%.</w:t>
      </w:r>
    </w:p>
    <w:p w:rsidR="00CB4A5D" w:rsidRDefault="00CB4A5D" w:rsidP="00526EFE">
      <w:pPr>
        <w:pStyle w:val="Bezproreda"/>
        <w:jc w:val="both"/>
      </w:pPr>
      <w:r>
        <w:t xml:space="preserve">Ukupno ostvareni prihodi u odnosu na prethodnu godinu iznose </w:t>
      </w:r>
      <w:r w:rsidR="00A165EC">
        <w:t>87,79</w:t>
      </w:r>
      <w:r>
        <w:t>%.</w:t>
      </w:r>
    </w:p>
    <w:p w:rsidR="00F564F0" w:rsidRDefault="00F564F0" w:rsidP="00526EFE">
      <w:pPr>
        <w:pStyle w:val="Bezproreda"/>
        <w:jc w:val="both"/>
      </w:pPr>
    </w:p>
    <w:p w:rsidR="00F564F0" w:rsidRPr="00F564F0" w:rsidRDefault="00F564F0" w:rsidP="00526EFE">
      <w:pPr>
        <w:pStyle w:val="Bezproreda"/>
        <w:jc w:val="both"/>
        <w:rPr>
          <w:b/>
        </w:rPr>
      </w:pPr>
      <w:r w:rsidRPr="00F564F0">
        <w:rPr>
          <w:b/>
        </w:rPr>
        <w:t>IZDACI:</w:t>
      </w:r>
    </w:p>
    <w:p w:rsidR="006A192E" w:rsidRDefault="006A192E" w:rsidP="00526EFE">
      <w:pPr>
        <w:pStyle w:val="Bezproreda"/>
        <w:jc w:val="both"/>
      </w:pPr>
    </w:p>
    <w:p w:rsidR="006A192E" w:rsidRDefault="006A192E" w:rsidP="00526EFE">
      <w:pPr>
        <w:pStyle w:val="Bezproreda"/>
        <w:jc w:val="both"/>
      </w:pPr>
      <w:r>
        <w:t xml:space="preserve">          Ukupno izvršeni izdaci proračuna z</w:t>
      </w:r>
      <w:r w:rsidR="00A165EC">
        <w:t>a razdoblje od 01.01.-31.12.2021</w:t>
      </w:r>
      <w:r>
        <w:t xml:space="preserve">. godine iznose </w:t>
      </w:r>
      <w:r w:rsidR="00A165EC">
        <w:t>15.969.234,60</w:t>
      </w:r>
      <w:r>
        <w:t xml:space="preserve"> kn, odnosno </w:t>
      </w:r>
      <w:r w:rsidR="00A165EC">
        <w:t>85,78</w:t>
      </w:r>
      <w:r>
        <w:t>%.</w:t>
      </w:r>
    </w:p>
    <w:p w:rsidR="006A192E" w:rsidRDefault="006A192E" w:rsidP="00526EFE">
      <w:pPr>
        <w:pStyle w:val="Bezproreda"/>
        <w:jc w:val="both"/>
      </w:pPr>
      <w:r>
        <w:t xml:space="preserve">          Ukupni rashodi poslovanja sa</w:t>
      </w:r>
      <w:r w:rsidR="005F32CF">
        <w:t>stoje se od: rashoda poslovanja</w:t>
      </w:r>
      <w:r>
        <w:t>, rashoda za nabavu nefinancijske imovine i izdataka za financijsku imovinu i otplate zajmova.</w:t>
      </w:r>
    </w:p>
    <w:p w:rsidR="006A192E" w:rsidRDefault="006A192E" w:rsidP="00526EFE">
      <w:pPr>
        <w:pStyle w:val="Bezproreda"/>
        <w:jc w:val="both"/>
      </w:pPr>
      <w:r>
        <w:t xml:space="preserve">          </w:t>
      </w:r>
      <w:r w:rsidR="00BE0EA3">
        <w:t xml:space="preserve">Rashodi poslovanja ostvareni su u iznosu od </w:t>
      </w:r>
      <w:r w:rsidR="00A165EC">
        <w:t>8.448.198,78</w:t>
      </w:r>
      <w:r w:rsidR="00BE0EA3">
        <w:t xml:space="preserve"> kn, odnosno </w:t>
      </w:r>
      <w:r w:rsidR="001E5F81">
        <w:t>84,70</w:t>
      </w:r>
      <w:r w:rsidR="00C4018F">
        <w:t>%</w:t>
      </w:r>
      <w:r w:rsidR="00BE0EA3">
        <w:t xml:space="preserve"> od planiranih rashoda i izdataka.</w:t>
      </w:r>
    </w:p>
    <w:p w:rsidR="0069592F" w:rsidRDefault="0069592F" w:rsidP="00526EFE">
      <w:pPr>
        <w:pStyle w:val="Bezproreda"/>
        <w:jc w:val="both"/>
      </w:pPr>
      <w:r>
        <w:t xml:space="preserve">          Rashodi za zaposlene ostvareni su u iznosu od 2.</w:t>
      </w:r>
      <w:r w:rsidR="001E5F81">
        <w:t>105.002,31</w:t>
      </w:r>
      <w:r>
        <w:t xml:space="preserve"> kn, odnosno </w:t>
      </w:r>
      <w:r w:rsidR="001E5F81">
        <w:t>85,88</w:t>
      </w:r>
      <w:r>
        <w:t>%.</w:t>
      </w:r>
    </w:p>
    <w:p w:rsidR="0069592F" w:rsidRDefault="0069592F" w:rsidP="00526EFE">
      <w:pPr>
        <w:pStyle w:val="Bezproreda"/>
        <w:jc w:val="both"/>
      </w:pPr>
      <w:r>
        <w:t xml:space="preserve">          Materijalni rashodi ostvareni su u iznosu od </w:t>
      </w:r>
      <w:r w:rsidR="001E5F81">
        <w:t>3.403.155,62</w:t>
      </w:r>
      <w:r>
        <w:t xml:space="preserve"> kn, odnosno </w:t>
      </w:r>
      <w:r w:rsidR="001E5F81">
        <w:t>82,89</w:t>
      </w:r>
      <w:r>
        <w:t>%.</w:t>
      </w:r>
    </w:p>
    <w:p w:rsidR="0069592F" w:rsidRDefault="0069592F" w:rsidP="00526EFE">
      <w:pPr>
        <w:pStyle w:val="Bezproreda"/>
        <w:jc w:val="both"/>
      </w:pPr>
      <w:r>
        <w:t xml:space="preserve">           Financijski rashodi ostvareni su u iznosu od </w:t>
      </w:r>
      <w:r w:rsidR="001E5F81">
        <w:t xml:space="preserve">98.201,65 </w:t>
      </w:r>
      <w:r>
        <w:t xml:space="preserve">kn, odnosno </w:t>
      </w:r>
      <w:r w:rsidR="001E5F81">
        <w:t>81,16</w:t>
      </w:r>
      <w:r>
        <w:t>%.</w:t>
      </w:r>
    </w:p>
    <w:p w:rsidR="001E5F81" w:rsidRDefault="001E5F81" w:rsidP="00526EFE">
      <w:pPr>
        <w:pStyle w:val="Bezproreda"/>
        <w:jc w:val="both"/>
      </w:pPr>
      <w:r>
        <w:t xml:space="preserve">           Subvencije – ostvarene su u iznosu od 161.817,00 kn, odnosno 86,53%.</w:t>
      </w:r>
    </w:p>
    <w:p w:rsidR="0069592F" w:rsidRDefault="0069592F" w:rsidP="00526EFE">
      <w:pPr>
        <w:pStyle w:val="Bezproreda"/>
        <w:jc w:val="both"/>
      </w:pPr>
      <w:r>
        <w:t xml:space="preserve">           Pomoći – ostvarene u iznosu od </w:t>
      </w:r>
      <w:r w:rsidR="001E5F81">
        <w:t>1.397,96</w:t>
      </w:r>
      <w:r>
        <w:t xml:space="preserve"> kn, odnosno </w:t>
      </w:r>
      <w:r w:rsidR="001E5F81">
        <w:t>93,20</w:t>
      </w:r>
      <w:r>
        <w:t>%.</w:t>
      </w:r>
    </w:p>
    <w:p w:rsidR="001E5F81" w:rsidRDefault="001E5F81" w:rsidP="00526EFE">
      <w:pPr>
        <w:pStyle w:val="Bezproreda"/>
        <w:jc w:val="both"/>
      </w:pPr>
    </w:p>
    <w:p w:rsidR="001E5F81" w:rsidRDefault="001E5F81" w:rsidP="001E5F81">
      <w:pPr>
        <w:pStyle w:val="Bezproreda"/>
        <w:jc w:val="center"/>
      </w:pPr>
      <w:r w:rsidRPr="001E5F81">
        <w:t>-</w:t>
      </w:r>
      <w:r>
        <w:t xml:space="preserve"> 3 -</w:t>
      </w:r>
    </w:p>
    <w:p w:rsidR="001E5F81" w:rsidRDefault="001E5F81" w:rsidP="001E5F81">
      <w:pPr>
        <w:pStyle w:val="Bezproreda"/>
        <w:jc w:val="center"/>
      </w:pPr>
    </w:p>
    <w:p w:rsidR="0069592F" w:rsidRDefault="0069592F" w:rsidP="00526EFE">
      <w:pPr>
        <w:pStyle w:val="Bezproreda"/>
        <w:jc w:val="both"/>
      </w:pPr>
      <w:r>
        <w:t xml:space="preserve">           Naknade građanima i kućanstvima na temelju osiguranja ostvareno </w:t>
      </w:r>
      <w:r w:rsidR="001E5F81">
        <w:t>292.544,43</w:t>
      </w:r>
      <w:r>
        <w:t xml:space="preserve"> kn, odnosno </w:t>
      </w:r>
      <w:r w:rsidR="001E5F81">
        <w:t>79,06</w:t>
      </w:r>
      <w:r>
        <w:t>%.</w:t>
      </w:r>
    </w:p>
    <w:p w:rsidR="000F5CCD" w:rsidRDefault="0069592F" w:rsidP="00526EFE">
      <w:pPr>
        <w:pStyle w:val="Bezproreda"/>
        <w:jc w:val="both"/>
      </w:pPr>
      <w:r>
        <w:t xml:space="preserve">           Donacije i ostali rashodi ostvareno u iznosu od </w:t>
      </w:r>
      <w:r w:rsidR="001E5F81">
        <w:t xml:space="preserve">2.386.079,81 </w:t>
      </w:r>
      <w:r>
        <w:t xml:space="preserve">kn, odnosno </w:t>
      </w:r>
      <w:r w:rsidR="001E5F81">
        <w:t>87,15</w:t>
      </w:r>
      <w:r>
        <w:t>%.</w:t>
      </w:r>
    </w:p>
    <w:p w:rsidR="00F564F0" w:rsidRDefault="000F5CCD" w:rsidP="001E5F81">
      <w:pPr>
        <w:pStyle w:val="Bezproreda"/>
        <w:jc w:val="both"/>
      </w:pPr>
      <w:r>
        <w:t xml:space="preserve">           Rashodi za nabavu proizvedene  dugotrajne  imovine </w:t>
      </w:r>
      <w:r w:rsidR="001E5F81">
        <w:t xml:space="preserve">4.625.541,41 </w:t>
      </w:r>
      <w:r>
        <w:t xml:space="preserve">kn, odnosno </w:t>
      </w:r>
      <w:r w:rsidR="001E5F81">
        <w:t>80,82</w:t>
      </w:r>
      <w:r>
        <w:t>%.</w:t>
      </w:r>
    </w:p>
    <w:p w:rsidR="00CC3F57" w:rsidRDefault="000F5CCD" w:rsidP="00CC3F57">
      <w:pPr>
        <w:pStyle w:val="Bezproreda"/>
        <w:jc w:val="both"/>
      </w:pPr>
      <w:r>
        <w:t xml:space="preserve">            Izdaci za financijsku imovinu i otplate zajmova ostvareni su u iznosu </w:t>
      </w:r>
      <w:r w:rsidR="001E5F81">
        <w:t>2.895.494,41</w:t>
      </w:r>
      <w:r>
        <w:t xml:space="preserve"> kn, odnosno </w:t>
      </w:r>
      <w:r w:rsidR="001E5F81">
        <w:t>99,88</w:t>
      </w:r>
      <w:r w:rsidR="000F1141">
        <w:t>%</w:t>
      </w:r>
      <w:r w:rsidR="001E5F81">
        <w:t xml:space="preserve">, a sastoje se od izdataka za dane zajmove i depozite od 400.000,00 kn – Komunalno društvo Brinje i  62.000,00 kn – Vodovodu  </w:t>
      </w:r>
      <w:r w:rsidR="00CC3F57">
        <w:t xml:space="preserve">d.o.o. Brinje, otplata glavnice kratkoročnog kredita u iznosu od 2.250.000,00 kn i otplata dugoročnog kredita od HBOR u iznosu od </w:t>
      </w:r>
    </w:p>
    <w:p w:rsidR="000F5CCD" w:rsidRDefault="00CC3F57" w:rsidP="00526EFE">
      <w:pPr>
        <w:pStyle w:val="Bezproreda"/>
        <w:jc w:val="both"/>
      </w:pPr>
      <w:r>
        <w:t>161.064,24 kn.</w:t>
      </w:r>
    </w:p>
    <w:p w:rsidR="00AA647D" w:rsidRDefault="00CC3F57" w:rsidP="00526EFE">
      <w:pPr>
        <w:pStyle w:val="Bezproreda"/>
        <w:jc w:val="both"/>
      </w:pPr>
      <w:r>
        <w:t xml:space="preserve">           </w:t>
      </w:r>
      <w:r w:rsidR="000F5CCD">
        <w:t xml:space="preserve">Ukupno ostvareni rashodi u odnosu na prethodnu godinu iznose </w:t>
      </w:r>
      <w:r w:rsidR="001E5F81">
        <w:t>85,78</w:t>
      </w:r>
      <w:r w:rsidR="000F5CCD">
        <w:t>%.</w:t>
      </w:r>
    </w:p>
    <w:p w:rsidR="00F564F0" w:rsidRDefault="00F564F0" w:rsidP="00526EFE">
      <w:pPr>
        <w:pStyle w:val="Bezproreda"/>
        <w:jc w:val="both"/>
      </w:pPr>
    </w:p>
    <w:p w:rsidR="00AA647D" w:rsidRDefault="00AA647D" w:rsidP="00526EFE">
      <w:pPr>
        <w:pStyle w:val="Bezproreda"/>
        <w:jc w:val="both"/>
      </w:pPr>
      <w:r>
        <w:t xml:space="preserve">          U</w:t>
      </w:r>
      <w:r w:rsidR="00F564F0">
        <w:t xml:space="preserve"> Proračunu općine Brinje za 2021</w:t>
      </w:r>
      <w:r>
        <w:t>. godinu predviđena su sredstva pričuve u iznosu od 5.000,00 kn. U izvještajnom razdoblju sredstva pričuve nisu korištena.</w:t>
      </w:r>
    </w:p>
    <w:p w:rsidR="00DC30EA" w:rsidRDefault="00DC30EA" w:rsidP="00526EFE">
      <w:pPr>
        <w:pStyle w:val="Bezproreda"/>
        <w:jc w:val="both"/>
      </w:pPr>
    </w:p>
    <w:p w:rsidR="00DC30EA" w:rsidRDefault="00DC30EA" w:rsidP="00526EFE">
      <w:pPr>
        <w:pStyle w:val="Bezproreda"/>
        <w:jc w:val="both"/>
      </w:pPr>
      <w:r>
        <w:t xml:space="preserve">          Stanje potencijalnih obveza po osnovi sudskih postupaka Općine Brinje sukladno Pregledu sudskih sporova koji se vode kod nadležnih sudova; KLASA:</w:t>
      </w:r>
    </w:p>
    <w:p w:rsidR="00DC30EA" w:rsidRDefault="0060676B" w:rsidP="00526EFE">
      <w:pPr>
        <w:pStyle w:val="Bezproreda"/>
        <w:jc w:val="both"/>
      </w:pPr>
      <w:r>
        <w:t>740-08/21-01/03, UR</w:t>
      </w:r>
      <w:r w:rsidR="00DC30EA">
        <w:t>BROJ: 2125/04-21-03/4-02,  od 31.12.2021. godine,</w:t>
      </w:r>
    </w:p>
    <w:p w:rsidR="00DC30EA" w:rsidRDefault="007E06B1" w:rsidP="00526EFE">
      <w:pPr>
        <w:pStyle w:val="Bezproreda"/>
        <w:jc w:val="both"/>
      </w:pPr>
      <w:r>
        <w:t>3 ostavinska postupka, 8 parničnih i sudskih postupaka, a proračunski korisnik nema sudskih postupaka u tijeku.</w:t>
      </w:r>
    </w:p>
    <w:p w:rsidR="00AA647D" w:rsidRDefault="00AA647D" w:rsidP="00526EFE">
      <w:pPr>
        <w:pStyle w:val="Bezproreda"/>
        <w:jc w:val="both"/>
      </w:pPr>
    </w:p>
    <w:p w:rsidR="00AA647D" w:rsidRDefault="00AA647D" w:rsidP="00526EFE">
      <w:pPr>
        <w:pStyle w:val="Bezproreda"/>
        <w:jc w:val="both"/>
      </w:pPr>
      <w:r>
        <w:t>Obrazloženje uz Godišnji izvještaj o izvršenju</w:t>
      </w:r>
      <w:r w:rsidR="00F564F0">
        <w:t xml:space="preserve"> proračuna Općine Brinje za 2021</w:t>
      </w:r>
      <w:r>
        <w:t>. godinu sastavni je dio Godišnjeg i</w:t>
      </w:r>
      <w:r w:rsidR="009E2C6D">
        <w:t>zvještaja o izvršenju proračuna.</w:t>
      </w:r>
    </w:p>
    <w:p w:rsidR="00AA647D" w:rsidRDefault="00AA647D" w:rsidP="00526EFE">
      <w:pPr>
        <w:pStyle w:val="Bezproreda"/>
        <w:jc w:val="both"/>
      </w:pPr>
    </w:p>
    <w:p w:rsidR="00CC3F57" w:rsidRDefault="00CC3F57" w:rsidP="00526EFE">
      <w:pPr>
        <w:pStyle w:val="Bezproreda"/>
        <w:jc w:val="both"/>
      </w:pPr>
    </w:p>
    <w:p w:rsidR="00AA647D" w:rsidRDefault="00F564F0" w:rsidP="00526EFE">
      <w:pPr>
        <w:pStyle w:val="Bezproreda"/>
        <w:jc w:val="both"/>
      </w:pPr>
      <w:r>
        <w:t>U Brinju, 15. veljače 2022</w:t>
      </w:r>
      <w:r w:rsidR="00AA647D">
        <w:t>. godine</w:t>
      </w:r>
    </w:p>
    <w:p w:rsidR="00AA647D" w:rsidRDefault="00AA647D" w:rsidP="00526EFE">
      <w:pPr>
        <w:pStyle w:val="Bezproreda"/>
        <w:jc w:val="both"/>
      </w:pPr>
    </w:p>
    <w:p w:rsidR="00AA647D" w:rsidRDefault="00AA647D" w:rsidP="00526EFE">
      <w:pPr>
        <w:pStyle w:val="Bezproreda"/>
        <w:jc w:val="both"/>
      </w:pPr>
    </w:p>
    <w:p w:rsidR="00AA647D" w:rsidRDefault="00AA647D" w:rsidP="00526EFE">
      <w:pPr>
        <w:pStyle w:val="Bezproreda"/>
        <w:jc w:val="both"/>
      </w:pPr>
    </w:p>
    <w:p w:rsidR="000F5CCD" w:rsidRDefault="000F5CCD" w:rsidP="00526EFE">
      <w:pPr>
        <w:pStyle w:val="Bezproreda"/>
        <w:jc w:val="both"/>
      </w:pPr>
    </w:p>
    <w:p w:rsidR="0069592F" w:rsidRDefault="0069592F" w:rsidP="00526EFE">
      <w:pPr>
        <w:pStyle w:val="Bezproreda"/>
        <w:jc w:val="both"/>
      </w:pPr>
      <w:r>
        <w:t xml:space="preserve">          </w:t>
      </w:r>
    </w:p>
    <w:p w:rsidR="0069592F" w:rsidRDefault="0069592F" w:rsidP="00526EFE">
      <w:pPr>
        <w:pStyle w:val="Bezproreda"/>
        <w:jc w:val="both"/>
      </w:pPr>
    </w:p>
    <w:p w:rsidR="00CB4A5D" w:rsidRDefault="00CB4A5D" w:rsidP="000F5CCD">
      <w:pPr>
        <w:pStyle w:val="Bezproreda"/>
      </w:pPr>
    </w:p>
    <w:p w:rsidR="00213372" w:rsidRDefault="00213372" w:rsidP="000F5CCD">
      <w:pPr>
        <w:pStyle w:val="Bezproreda"/>
      </w:pPr>
    </w:p>
    <w:sectPr w:rsidR="00213372" w:rsidSect="00653D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575AC"/>
    <w:multiLevelType w:val="hybridMultilevel"/>
    <w:tmpl w:val="1CE0330C"/>
    <w:lvl w:ilvl="0" w:tplc="44DC32D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EE1184"/>
    <w:multiLevelType w:val="hybridMultilevel"/>
    <w:tmpl w:val="466E7A76"/>
    <w:lvl w:ilvl="0" w:tplc="93D4CF0A">
      <w:start w:val="37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755B3E"/>
    <w:multiLevelType w:val="hybridMultilevel"/>
    <w:tmpl w:val="EBFA5D68"/>
    <w:lvl w:ilvl="0" w:tplc="E77C451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D64D04"/>
    <w:multiLevelType w:val="hybridMultilevel"/>
    <w:tmpl w:val="7F30EBCE"/>
    <w:lvl w:ilvl="0" w:tplc="740E983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7F03A2"/>
    <w:multiLevelType w:val="hybridMultilevel"/>
    <w:tmpl w:val="2BC222F0"/>
    <w:lvl w:ilvl="0" w:tplc="BDE22CDA">
      <w:start w:val="2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15F8C"/>
    <w:rsid w:val="000F1141"/>
    <w:rsid w:val="000F5CCD"/>
    <w:rsid w:val="00115F8C"/>
    <w:rsid w:val="00142D4C"/>
    <w:rsid w:val="001E5F81"/>
    <w:rsid w:val="00213372"/>
    <w:rsid w:val="00222987"/>
    <w:rsid w:val="00410566"/>
    <w:rsid w:val="00463F8C"/>
    <w:rsid w:val="004D4A67"/>
    <w:rsid w:val="00526EFE"/>
    <w:rsid w:val="005A50C9"/>
    <w:rsid w:val="005D1856"/>
    <w:rsid w:val="005E60EA"/>
    <w:rsid w:val="005F32CF"/>
    <w:rsid w:val="0060676B"/>
    <w:rsid w:val="00653D84"/>
    <w:rsid w:val="0069592F"/>
    <w:rsid w:val="006A192E"/>
    <w:rsid w:val="00722315"/>
    <w:rsid w:val="007C53DD"/>
    <w:rsid w:val="007E06B1"/>
    <w:rsid w:val="0083414C"/>
    <w:rsid w:val="008C43AF"/>
    <w:rsid w:val="008E19FB"/>
    <w:rsid w:val="009E2C6D"/>
    <w:rsid w:val="009F409D"/>
    <w:rsid w:val="00A165EC"/>
    <w:rsid w:val="00A2340D"/>
    <w:rsid w:val="00AA647D"/>
    <w:rsid w:val="00AD60FD"/>
    <w:rsid w:val="00BB0554"/>
    <w:rsid w:val="00BE0EA3"/>
    <w:rsid w:val="00C01F6C"/>
    <w:rsid w:val="00C4018F"/>
    <w:rsid w:val="00CB4A5D"/>
    <w:rsid w:val="00CC3F57"/>
    <w:rsid w:val="00D327C5"/>
    <w:rsid w:val="00D90A1F"/>
    <w:rsid w:val="00DC30EA"/>
    <w:rsid w:val="00DF2348"/>
    <w:rsid w:val="00E821B2"/>
    <w:rsid w:val="00EE5290"/>
    <w:rsid w:val="00F213DD"/>
    <w:rsid w:val="00F23970"/>
    <w:rsid w:val="00F564F0"/>
    <w:rsid w:val="00FA1C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D8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0F5CCD"/>
    <w:pPr>
      <w:spacing w:after="0" w:line="240" w:lineRule="auto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834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Općina Brinje</dc:creator>
  <cp:lastModifiedBy>Općina Brinje</cp:lastModifiedBy>
  <cp:revision>10</cp:revision>
  <cp:lastPrinted>2022-03-28T11:31:00Z</cp:lastPrinted>
  <dcterms:created xsi:type="dcterms:W3CDTF">2022-03-03T11:14:00Z</dcterms:created>
  <dcterms:modified xsi:type="dcterms:W3CDTF">2022-04-01T05:53:00Z</dcterms:modified>
</cp:coreProperties>
</file>